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EA54" w14:textId="77777777" w:rsidR="0011500A" w:rsidRDefault="0011500A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</w:p>
    <w:p w14:paraId="5DCAC670" w14:textId="7EDB3354" w:rsidR="002D22E6" w:rsidRPr="00FA341E" w:rsidRDefault="00A1644B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Sermon Notes – </w:t>
      </w:r>
      <w:r w:rsidR="0071169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The Literal Headship of Christ  </w:t>
      </w:r>
      <w:r w:rsidR="00711696" w:rsidRPr="0071169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(Part 1)</w:t>
      </w:r>
    </w:p>
    <w:p w14:paraId="18FA4025" w14:textId="57346287" w:rsidR="002D22E6" w:rsidRDefault="002D22E6" w:rsidP="002D22E6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0B5E8432" w14:textId="07F6017D" w:rsidR="00E02D2E" w:rsidRDefault="00E02D2E" w:rsidP="00E02D2E">
      <w:pPr>
        <w:pStyle w:val="Heading1"/>
        <w:shd w:val="clear" w:color="auto" w:fill="FFFFFF"/>
        <w:spacing w:before="0" w:beforeAutospacing="0" w:after="150" w:afterAutospacing="0" w:line="360" w:lineRule="atLeast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  <w:r w:rsidRPr="00E02D2E"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And </w:t>
      </w:r>
      <w:r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H</w:t>
      </w:r>
      <w:r w:rsidRPr="00E02D2E"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 xml:space="preserve">e is before all things, and in </w:t>
      </w:r>
      <w:r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H</w:t>
      </w:r>
      <w:r w:rsidRPr="00E02D2E"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im all things hold together. </w:t>
      </w:r>
      <w:r w:rsidRPr="00E02D2E">
        <w:rPr>
          <w:rFonts w:ascii="Helvetica Neue" w:eastAsia="Times New Roman" w:hAnsi="Helvetica Neue"/>
          <w:b w:val="0"/>
          <w:bCs w:val="0"/>
          <w:color w:val="000000"/>
          <w:sz w:val="24"/>
          <w:szCs w:val="24"/>
          <w:vertAlign w:val="superscript"/>
        </w:rPr>
        <w:t>18 </w:t>
      </w:r>
      <w:r w:rsidRPr="00E02D2E"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And </w:t>
      </w:r>
      <w:r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H</w:t>
      </w:r>
      <w:r w:rsidRPr="00E02D2E"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 xml:space="preserve">e is the </w:t>
      </w:r>
      <w:r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H</w:t>
      </w:r>
      <w:r w:rsidRPr="00E02D2E"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 xml:space="preserve">ead of the body, the church. He is the beginning, the firstborn from the dead, that in everything </w:t>
      </w:r>
      <w:r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H</w:t>
      </w:r>
      <w:r w:rsidRPr="00E02D2E"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e might be preeminent.</w:t>
      </w:r>
      <w:r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 xml:space="preserve"> – Colossians 1:17-18</w:t>
      </w:r>
    </w:p>
    <w:p w14:paraId="68B93500" w14:textId="77777777" w:rsidR="00E02D2E" w:rsidRPr="002D22E6" w:rsidRDefault="00E02D2E" w:rsidP="002D22E6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4D560D06" w14:textId="1257F9D9" w:rsidR="00FA341E" w:rsidRDefault="00B32E13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Jesus Christ</w:t>
      </w:r>
    </w:p>
    <w:p w14:paraId="5418A810" w14:textId="77777777" w:rsidR="00B32E13" w:rsidRDefault="00B32E13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100C802D" w14:textId="63120268" w:rsidR="00B32E13" w:rsidRDefault="00B32E13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What kind of life does this Christ deserve from us?</w:t>
      </w:r>
    </w:p>
    <w:p w14:paraId="44F33BC1" w14:textId="42482B23" w:rsidR="00B32E13" w:rsidRDefault="00B32E13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65ABB741" w14:textId="1B9CF2F9" w:rsidR="00B32E13" w:rsidRDefault="00B32E13" w:rsidP="00FA341E">
      <w:p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As Head and Lord over all, He deserves our </w:t>
      </w:r>
      <w:r>
        <w:rPr>
          <w:rStyle w:val="text"/>
          <w:rFonts w:ascii="Helvetica Neue" w:hAnsi="Helvetica Neue"/>
          <w:bCs/>
          <w:color w:val="000000"/>
        </w:rPr>
        <w:t>_____________________________.</w:t>
      </w:r>
    </w:p>
    <w:p w14:paraId="54CB325D" w14:textId="77777777" w:rsidR="00B32E13" w:rsidRDefault="00B32E13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64D1B4B3" w14:textId="26D5E056" w:rsidR="006D7835" w:rsidRPr="00B32E13" w:rsidRDefault="00B32E13" w:rsidP="006D7835">
      <w:pPr>
        <w:rPr>
          <w:rFonts w:ascii="Helvetica Neue" w:hAnsi="Helvetica Neue"/>
          <w:b/>
          <w:bCs/>
          <w:color w:val="000000"/>
          <w:shd w:val="clear" w:color="auto" w:fill="FFFFFF"/>
        </w:rPr>
      </w:pPr>
      <w:r w:rsidRPr="00B32E13">
        <w:rPr>
          <w:rFonts w:ascii="Helvetica Neue" w:hAnsi="Helvetica Neue"/>
          <w:b/>
          <w:bCs/>
          <w:color w:val="000000"/>
          <w:shd w:val="clear" w:color="auto" w:fill="FFFFFF"/>
        </w:rPr>
        <w:t xml:space="preserve">What does it mean to depend on Jesus as our </w:t>
      </w:r>
      <w:r w:rsidRPr="00B32E13">
        <w:rPr>
          <w:rFonts w:ascii="Helvetica Neue" w:hAnsi="Helvetica Neue"/>
          <w:b/>
          <w:bCs/>
          <w:i/>
          <w:iCs/>
          <w:color w:val="000000"/>
          <w:shd w:val="clear" w:color="auto" w:fill="FFFFFF"/>
        </w:rPr>
        <w:t>literal</w:t>
      </w:r>
      <w:r w:rsidRPr="00B32E13">
        <w:rPr>
          <w:rFonts w:ascii="Helvetica Neue" w:hAnsi="Helvetica Neue"/>
          <w:b/>
          <w:bCs/>
          <w:color w:val="000000"/>
          <w:shd w:val="clear" w:color="auto" w:fill="FFFFFF"/>
        </w:rPr>
        <w:t xml:space="preserve"> Head in a way that brings Him great glory and honor?</w:t>
      </w:r>
    </w:p>
    <w:p w14:paraId="2E74AC34" w14:textId="4CFF0070" w:rsidR="00711696" w:rsidRDefault="00711696" w:rsidP="006D7835">
      <w:pPr>
        <w:rPr>
          <w:rFonts w:ascii="Helvetica Neue" w:hAnsi="Helvetica Neue"/>
          <w:color w:val="000000"/>
          <w:shd w:val="clear" w:color="auto" w:fill="FFFFFF"/>
        </w:rPr>
      </w:pPr>
    </w:p>
    <w:p w14:paraId="6DC0A658" w14:textId="760C0F24" w:rsidR="00711696" w:rsidRDefault="00711696" w:rsidP="006D7835">
      <w:pPr>
        <w:rPr>
          <w:rFonts w:ascii="Helvetica Neue" w:hAnsi="Helvetica Neue"/>
          <w:color w:val="000000"/>
          <w:shd w:val="clear" w:color="auto" w:fill="FFFFFF"/>
        </w:rPr>
      </w:pPr>
    </w:p>
    <w:p w14:paraId="47ADD85B" w14:textId="67500B38" w:rsidR="00B32E13" w:rsidRDefault="00B32E13" w:rsidP="006D7835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It means:</w:t>
      </w:r>
    </w:p>
    <w:p w14:paraId="04CB4AAC" w14:textId="05FC6E79" w:rsidR="00B32E13" w:rsidRDefault="00B32E13" w:rsidP="006D7835">
      <w:pPr>
        <w:rPr>
          <w:rFonts w:ascii="Helvetica Neue" w:hAnsi="Helvetica Neue"/>
          <w:color w:val="000000"/>
          <w:shd w:val="clear" w:color="auto" w:fill="FFFFFF"/>
        </w:rPr>
      </w:pPr>
    </w:p>
    <w:p w14:paraId="2373BE90" w14:textId="77777777" w:rsidR="002D2DA2" w:rsidRPr="00A1644B" w:rsidRDefault="002D2DA2" w:rsidP="006D7835">
      <w:pPr>
        <w:rPr>
          <w:rStyle w:val="text"/>
          <w:rFonts w:ascii="Helvetica Neue" w:hAnsi="Helvetica Neue"/>
          <w:b/>
          <w:color w:val="000000"/>
        </w:rPr>
      </w:pPr>
    </w:p>
    <w:p w14:paraId="5C0E21A6" w14:textId="77777777" w:rsidR="006D7835" w:rsidRDefault="006D7835" w:rsidP="006D7835">
      <w:pPr>
        <w:rPr>
          <w:rStyle w:val="text"/>
          <w:rFonts w:ascii="Helvetica Neue" w:hAnsi="Helvetica Neue"/>
          <w:bCs/>
          <w:color w:val="000000"/>
        </w:rPr>
      </w:pPr>
    </w:p>
    <w:p w14:paraId="57548C10" w14:textId="29578A05" w:rsidR="009B3678" w:rsidRDefault="006D7835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  <w:r>
        <w:rPr>
          <w:rStyle w:val="text"/>
          <w:rFonts w:ascii="Helvetica Neue" w:hAnsi="Helvetica Neue"/>
          <w:bCs/>
          <w:color w:val="000000"/>
        </w:rPr>
        <w:t xml:space="preserve">1.) </w:t>
      </w:r>
    </w:p>
    <w:p w14:paraId="02A7B6F5" w14:textId="738031D5" w:rsidR="00A1644B" w:rsidRDefault="00A1644B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</w:p>
    <w:p w14:paraId="6150929B" w14:textId="77777777" w:rsidR="00B779B2" w:rsidRDefault="00B779B2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</w:p>
    <w:p w14:paraId="114C91D0" w14:textId="77777777" w:rsidR="002D2DA2" w:rsidRDefault="002D2DA2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</w:p>
    <w:p w14:paraId="5691D3D8" w14:textId="1E56997E" w:rsidR="002D2DA2" w:rsidRDefault="002D2DA2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  <w:r>
        <w:rPr>
          <w:rStyle w:val="text"/>
          <w:rFonts w:ascii="Helvetica Neue" w:hAnsi="Helvetica Neue"/>
          <w:bCs/>
          <w:color w:val="000000"/>
        </w:rPr>
        <w:t xml:space="preserve">2.) </w:t>
      </w:r>
    </w:p>
    <w:p w14:paraId="30D61D16" w14:textId="6B1525CA" w:rsidR="00B779B2" w:rsidRDefault="00B779B2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</w:p>
    <w:p w14:paraId="25579C4A" w14:textId="77777777" w:rsidR="00B779B2" w:rsidRDefault="00B779B2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</w:p>
    <w:p w14:paraId="2C36CFE2" w14:textId="4DD1DE34" w:rsidR="002D2DA2" w:rsidRDefault="002D2DA2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</w:p>
    <w:p w14:paraId="07464736" w14:textId="7B4B28AC" w:rsidR="002D2DA2" w:rsidRDefault="002D2DA2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  <w:r>
        <w:rPr>
          <w:rStyle w:val="text"/>
          <w:rFonts w:ascii="Helvetica Neue" w:hAnsi="Helvetica Neue"/>
          <w:bCs/>
          <w:color w:val="000000"/>
        </w:rPr>
        <w:t xml:space="preserve">3.) </w:t>
      </w:r>
    </w:p>
    <w:p w14:paraId="2C63445D" w14:textId="2D13778F" w:rsidR="002D2DA2" w:rsidRDefault="002D2DA2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</w:p>
    <w:p w14:paraId="5EDE7706" w14:textId="77777777" w:rsidR="00B779B2" w:rsidRDefault="00B779B2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</w:p>
    <w:p w14:paraId="727CE7A4" w14:textId="0D644DA4" w:rsidR="002D2DA2" w:rsidRPr="00A1644B" w:rsidRDefault="002D2DA2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sectPr w:rsidR="002D2DA2" w:rsidRPr="00A1644B" w:rsidSect="00FA341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512560">
    <w:abstractNumId w:val="2"/>
  </w:num>
  <w:num w:numId="2" w16cid:durableId="1061249215">
    <w:abstractNumId w:val="3"/>
  </w:num>
  <w:num w:numId="3" w16cid:durableId="44184601">
    <w:abstractNumId w:val="1"/>
  </w:num>
  <w:num w:numId="4" w16cid:durableId="190679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83647"/>
    <w:rsid w:val="00094381"/>
    <w:rsid w:val="000C71C6"/>
    <w:rsid w:val="000E17DB"/>
    <w:rsid w:val="000E4F48"/>
    <w:rsid w:val="00105FB4"/>
    <w:rsid w:val="0011500A"/>
    <w:rsid w:val="00134563"/>
    <w:rsid w:val="00143C33"/>
    <w:rsid w:val="001B11DE"/>
    <w:rsid w:val="001C01C8"/>
    <w:rsid w:val="001E26FA"/>
    <w:rsid w:val="001F7B0F"/>
    <w:rsid w:val="00225189"/>
    <w:rsid w:val="002663AF"/>
    <w:rsid w:val="00271B43"/>
    <w:rsid w:val="00296DF5"/>
    <w:rsid w:val="002C0CAB"/>
    <w:rsid w:val="002D22E6"/>
    <w:rsid w:val="002D2DA2"/>
    <w:rsid w:val="002E4B85"/>
    <w:rsid w:val="00321ACB"/>
    <w:rsid w:val="0035227F"/>
    <w:rsid w:val="0036271D"/>
    <w:rsid w:val="00377E15"/>
    <w:rsid w:val="003C1BD6"/>
    <w:rsid w:val="003E538B"/>
    <w:rsid w:val="003F29E6"/>
    <w:rsid w:val="003F35D8"/>
    <w:rsid w:val="00477D81"/>
    <w:rsid w:val="0048301B"/>
    <w:rsid w:val="0048560B"/>
    <w:rsid w:val="00543971"/>
    <w:rsid w:val="00593861"/>
    <w:rsid w:val="00596E34"/>
    <w:rsid w:val="005B4256"/>
    <w:rsid w:val="0061395A"/>
    <w:rsid w:val="00624DEE"/>
    <w:rsid w:val="0062584C"/>
    <w:rsid w:val="00630781"/>
    <w:rsid w:val="00662DEE"/>
    <w:rsid w:val="00664F3D"/>
    <w:rsid w:val="006D7835"/>
    <w:rsid w:val="006F0888"/>
    <w:rsid w:val="00711696"/>
    <w:rsid w:val="007958A1"/>
    <w:rsid w:val="007A01B9"/>
    <w:rsid w:val="007E0EAD"/>
    <w:rsid w:val="008023E8"/>
    <w:rsid w:val="00804E49"/>
    <w:rsid w:val="00832135"/>
    <w:rsid w:val="00894493"/>
    <w:rsid w:val="008A20A1"/>
    <w:rsid w:val="008B32AD"/>
    <w:rsid w:val="008B7F61"/>
    <w:rsid w:val="009711EB"/>
    <w:rsid w:val="00972C1D"/>
    <w:rsid w:val="009858F3"/>
    <w:rsid w:val="00992F53"/>
    <w:rsid w:val="009B3678"/>
    <w:rsid w:val="00A04BAD"/>
    <w:rsid w:val="00A1644B"/>
    <w:rsid w:val="00A22259"/>
    <w:rsid w:val="00A313EE"/>
    <w:rsid w:val="00AA2946"/>
    <w:rsid w:val="00AC54D2"/>
    <w:rsid w:val="00AD4F56"/>
    <w:rsid w:val="00B32E13"/>
    <w:rsid w:val="00B44991"/>
    <w:rsid w:val="00B44B40"/>
    <w:rsid w:val="00B5566B"/>
    <w:rsid w:val="00B779B2"/>
    <w:rsid w:val="00B77B51"/>
    <w:rsid w:val="00BA1CFD"/>
    <w:rsid w:val="00BB6FBA"/>
    <w:rsid w:val="00BF7BE5"/>
    <w:rsid w:val="00C03935"/>
    <w:rsid w:val="00C101CF"/>
    <w:rsid w:val="00C11F96"/>
    <w:rsid w:val="00C1470F"/>
    <w:rsid w:val="00C24BEE"/>
    <w:rsid w:val="00C35A93"/>
    <w:rsid w:val="00C4574F"/>
    <w:rsid w:val="00C8262A"/>
    <w:rsid w:val="00CA5986"/>
    <w:rsid w:val="00CC6D06"/>
    <w:rsid w:val="00CF5BEA"/>
    <w:rsid w:val="00D2029F"/>
    <w:rsid w:val="00D32400"/>
    <w:rsid w:val="00D86DE9"/>
    <w:rsid w:val="00E02D2E"/>
    <w:rsid w:val="00E352AE"/>
    <w:rsid w:val="00E424A7"/>
    <w:rsid w:val="00E45C2A"/>
    <w:rsid w:val="00E60BDE"/>
    <w:rsid w:val="00E63184"/>
    <w:rsid w:val="00E72D9F"/>
    <w:rsid w:val="00E75EE2"/>
    <w:rsid w:val="00E86E35"/>
    <w:rsid w:val="00EA6885"/>
    <w:rsid w:val="00F020E9"/>
    <w:rsid w:val="00F327E5"/>
    <w:rsid w:val="00F35681"/>
    <w:rsid w:val="00F444DB"/>
    <w:rsid w:val="00F764B6"/>
    <w:rsid w:val="00F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56</cp:revision>
  <cp:lastPrinted>2020-03-06T20:19:00Z</cp:lastPrinted>
  <dcterms:created xsi:type="dcterms:W3CDTF">2019-02-22T20:06:00Z</dcterms:created>
  <dcterms:modified xsi:type="dcterms:W3CDTF">2023-02-04T20:35:00Z</dcterms:modified>
</cp:coreProperties>
</file>