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374F" w14:textId="1FF9D4B8" w:rsidR="00E06794" w:rsidRPr="00071B69" w:rsidRDefault="00CF0C95" w:rsidP="00071B69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71B69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Biblical Manhood &amp; Womanhood: </w:t>
      </w:r>
      <w:r w:rsidR="00071B69" w:rsidRPr="00071B69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Roles i</w:t>
      </w:r>
      <w:r w:rsidR="00071B69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n </w:t>
      </w:r>
      <w:r w:rsidR="00071B69" w:rsidRPr="00071B69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Marriage  </w:t>
      </w:r>
      <w:r w:rsidR="00071B69" w:rsidRPr="00071B69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(Part 3)</w:t>
      </w:r>
    </w:p>
    <w:p w14:paraId="367190F1" w14:textId="77777777" w:rsidR="00E06794" w:rsidRPr="00F06054" w:rsidRDefault="00E06794" w:rsidP="00E06794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44D16359" w14:textId="77777777" w:rsidR="00071B69" w:rsidRPr="00071B69" w:rsidRDefault="00071B69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071B69">
        <w:rPr>
          <w:rFonts w:ascii="Helvetica Neue" w:hAnsi="Helvetica Neue"/>
          <w:bCs/>
          <w:color w:val="000000"/>
        </w:rPr>
        <w:t>Wives, submit to your own husbands, as to the Lord. </w:t>
      </w:r>
      <w:r w:rsidRPr="00071B69">
        <w:rPr>
          <w:rFonts w:ascii="Helvetica Neue" w:hAnsi="Helvetica Neue"/>
          <w:b/>
          <w:bCs/>
          <w:color w:val="000000"/>
          <w:vertAlign w:val="superscript"/>
        </w:rPr>
        <w:t>23 </w:t>
      </w:r>
      <w:r w:rsidRPr="00071B69">
        <w:rPr>
          <w:rFonts w:ascii="Helvetica Neue" w:hAnsi="Helvetica Neue"/>
          <w:bCs/>
          <w:color w:val="000000"/>
        </w:rPr>
        <w:t>For the husband is the head of the wife even as Christ is the Head of the Church, His body, and is Himself its Savior. </w:t>
      </w:r>
      <w:r w:rsidRPr="00071B69">
        <w:rPr>
          <w:rFonts w:ascii="Helvetica Neue" w:hAnsi="Helvetica Neue"/>
          <w:b/>
          <w:bCs/>
          <w:color w:val="000000"/>
          <w:vertAlign w:val="superscript"/>
        </w:rPr>
        <w:t>24 </w:t>
      </w:r>
      <w:r w:rsidRPr="00071B69">
        <w:rPr>
          <w:rFonts w:ascii="Helvetica Neue" w:hAnsi="Helvetica Neue"/>
          <w:bCs/>
          <w:color w:val="000000"/>
        </w:rPr>
        <w:t xml:space="preserve">Now as the Church submits to Christ, so also wives should submit in everything to their husbands. </w:t>
      </w:r>
    </w:p>
    <w:p w14:paraId="2FDD20E1" w14:textId="77777777" w:rsidR="00071B69" w:rsidRPr="00071B69" w:rsidRDefault="00071B69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071B69">
        <w:rPr>
          <w:rFonts w:ascii="Helvetica Neue" w:hAnsi="Helvetica Neue"/>
          <w:bCs/>
          <w:color w:val="000000"/>
        </w:rPr>
        <w:t>Husbands, love your wives, as Christ loved the Church and gave Himself up for her, </w:t>
      </w:r>
      <w:r w:rsidRPr="00071B69">
        <w:rPr>
          <w:rFonts w:ascii="Helvetica Neue" w:hAnsi="Helvetica Neue"/>
          <w:b/>
          <w:bCs/>
          <w:color w:val="000000"/>
          <w:vertAlign w:val="superscript"/>
        </w:rPr>
        <w:t>26 </w:t>
      </w:r>
      <w:r w:rsidRPr="00071B69">
        <w:rPr>
          <w:rFonts w:ascii="Helvetica Neue" w:hAnsi="Helvetica Neue"/>
          <w:bCs/>
          <w:color w:val="000000"/>
        </w:rPr>
        <w:t>that He might sanctify her, having cleansed her by the washing of water with the word, </w:t>
      </w:r>
      <w:r w:rsidRPr="00071B69">
        <w:rPr>
          <w:rFonts w:ascii="Helvetica Neue" w:hAnsi="Helvetica Neue"/>
          <w:b/>
          <w:bCs/>
          <w:color w:val="000000"/>
          <w:vertAlign w:val="superscript"/>
        </w:rPr>
        <w:t>27 </w:t>
      </w:r>
      <w:r w:rsidRPr="00071B69">
        <w:rPr>
          <w:rFonts w:ascii="Helvetica Neue" w:hAnsi="Helvetica Neue"/>
          <w:bCs/>
          <w:color w:val="000000"/>
        </w:rPr>
        <w:t>so that He might present the Church to Himself in splendor, without spot or wrinkle or any such thing, that she might be holy and without blemish. </w:t>
      </w:r>
      <w:r w:rsidRPr="00071B69">
        <w:rPr>
          <w:rFonts w:ascii="Helvetica Neue" w:hAnsi="Helvetica Neue"/>
          <w:b/>
          <w:bCs/>
          <w:color w:val="000000"/>
          <w:vertAlign w:val="superscript"/>
        </w:rPr>
        <w:t>28 </w:t>
      </w:r>
      <w:r w:rsidRPr="00071B69">
        <w:rPr>
          <w:rFonts w:ascii="Helvetica Neue" w:hAnsi="Helvetica Neue"/>
          <w:bCs/>
          <w:color w:val="000000"/>
        </w:rPr>
        <w:t>In the same way husbands should love their wives as their own bodies. He who loves his wife loves himself. </w:t>
      </w:r>
      <w:r w:rsidRPr="00071B69">
        <w:rPr>
          <w:rFonts w:ascii="Helvetica Neue" w:hAnsi="Helvetica Neue"/>
          <w:b/>
          <w:bCs/>
          <w:color w:val="000000"/>
          <w:vertAlign w:val="superscript"/>
        </w:rPr>
        <w:t>29 </w:t>
      </w:r>
      <w:r w:rsidRPr="00071B69">
        <w:rPr>
          <w:rFonts w:ascii="Helvetica Neue" w:hAnsi="Helvetica Neue"/>
          <w:bCs/>
          <w:color w:val="000000"/>
        </w:rPr>
        <w:t>For no one ever hated his own flesh, but nourishes and cherishes it, just as Christ does the Church, </w:t>
      </w:r>
      <w:r w:rsidRPr="00071B69">
        <w:rPr>
          <w:rFonts w:ascii="Helvetica Neue" w:hAnsi="Helvetica Neue"/>
          <w:b/>
          <w:bCs/>
          <w:color w:val="000000"/>
          <w:vertAlign w:val="superscript"/>
        </w:rPr>
        <w:t>30 </w:t>
      </w:r>
      <w:r w:rsidRPr="00071B69">
        <w:rPr>
          <w:rFonts w:ascii="Helvetica Neue" w:hAnsi="Helvetica Neue"/>
          <w:bCs/>
          <w:color w:val="000000"/>
        </w:rPr>
        <w:t>because we are members of His body. </w:t>
      </w:r>
      <w:r w:rsidRPr="00071B69">
        <w:rPr>
          <w:rFonts w:ascii="Helvetica Neue" w:hAnsi="Helvetica Neue"/>
          <w:b/>
          <w:bCs/>
          <w:color w:val="000000"/>
          <w:vertAlign w:val="superscript"/>
        </w:rPr>
        <w:t>31 </w:t>
      </w:r>
      <w:r w:rsidRPr="00071B69">
        <w:rPr>
          <w:rFonts w:ascii="Helvetica Neue" w:hAnsi="Helvetica Neue"/>
          <w:bCs/>
          <w:color w:val="000000"/>
        </w:rPr>
        <w:t>“Therefore a man shall leave his father and mother and hold fast to his wife, and the two shall become one flesh.” </w:t>
      </w:r>
      <w:r w:rsidRPr="00071B69">
        <w:rPr>
          <w:rFonts w:ascii="Helvetica Neue" w:hAnsi="Helvetica Neue"/>
          <w:b/>
          <w:bCs/>
          <w:color w:val="000000"/>
          <w:vertAlign w:val="superscript"/>
        </w:rPr>
        <w:t>32 </w:t>
      </w:r>
      <w:r w:rsidRPr="00071B69">
        <w:rPr>
          <w:rFonts w:ascii="Helvetica Neue" w:hAnsi="Helvetica Neue"/>
          <w:bCs/>
          <w:color w:val="000000"/>
        </w:rPr>
        <w:t>This mystery is profound, and I am saying that it refers to Christ and the Church. </w:t>
      </w:r>
      <w:r w:rsidRPr="00071B69">
        <w:rPr>
          <w:rFonts w:ascii="Helvetica Neue" w:hAnsi="Helvetica Neue"/>
          <w:b/>
          <w:bCs/>
          <w:color w:val="000000"/>
          <w:vertAlign w:val="superscript"/>
        </w:rPr>
        <w:t>33 </w:t>
      </w:r>
      <w:r w:rsidRPr="00071B69">
        <w:rPr>
          <w:rFonts w:ascii="Helvetica Neue" w:hAnsi="Helvetica Neue"/>
          <w:bCs/>
          <w:color w:val="000000"/>
        </w:rPr>
        <w:t>However, let each one of you love his wife as himself, and let the wife see that she respects her husband.</w:t>
      </w:r>
    </w:p>
    <w:p w14:paraId="14FE2015" w14:textId="77777777" w:rsidR="00071B69" w:rsidRDefault="00071B69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43CDEB5E" w14:textId="1CB1C37C" w:rsidR="00071B69" w:rsidRPr="00071B69" w:rsidRDefault="00071B69" w:rsidP="00071B69">
      <w:pPr>
        <w:spacing w:after="150" w:line="360" w:lineRule="atLeast"/>
        <w:rPr>
          <w:rFonts w:ascii="Helvetica Neue" w:hAnsi="Helvetica Neue"/>
          <w:b/>
          <w:color w:val="000000"/>
          <w:u w:val="single"/>
        </w:rPr>
      </w:pPr>
      <w:r w:rsidRPr="00071B69">
        <w:rPr>
          <w:rFonts w:ascii="Helvetica Neue" w:hAnsi="Helvetica Neue"/>
          <w:b/>
          <w:color w:val="000000"/>
          <w:u w:val="single"/>
        </w:rPr>
        <w:t>Sermon Notes</w:t>
      </w:r>
    </w:p>
    <w:p w14:paraId="50497295" w14:textId="086B1850" w:rsidR="00071B69" w:rsidRDefault="00B70730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The mystery of Biblical marriage</w:t>
      </w:r>
    </w:p>
    <w:p w14:paraId="345A4D09" w14:textId="77777777" w:rsidR="00B70730" w:rsidRDefault="00B70730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5B9FED2B" w14:textId="0A39CFC2" w:rsidR="003A640D" w:rsidRPr="003A640D" w:rsidRDefault="003A640D" w:rsidP="00071B69">
      <w:pPr>
        <w:spacing w:after="150" w:line="360" w:lineRule="atLeast"/>
        <w:rPr>
          <w:rFonts w:ascii="Helvetica Neue" w:hAnsi="Helvetica Neue"/>
          <w:bCs/>
          <w:color w:val="000000"/>
          <w:u w:val="single"/>
        </w:rPr>
      </w:pPr>
      <w:r w:rsidRPr="003A640D">
        <w:rPr>
          <w:rFonts w:ascii="Helvetica Neue" w:hAnsi="Helvetica Neue"/>
          <w:bCs/>
          <w:color w:val="000000"/>
          <w:u w:val="single"/>
        </w:rPr>
        <w:t>Headship</w:t>
      </w:r>
    </w:p>
    <w:p w14:paraId="5425AB0D" w14:textId="77777777" w:rsidR="003A640D" w:rsidRDefault="003A640D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1EBC40E7" w14:textId="77777777" w:rsidR="001B1913" w:rsidRDefault="001B1913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1968B04B" w14:textId="77777777" w:rsidR="003A640D" w:rsidRDefault="003A640D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123775DC" w14:textId="77777777" w:rsidR="003A640D" w:rsidRDefault="003A640D" w:rsidP="00071B6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4BB09A59" w14:textId="5E9EF47A" w:rsidR="003A640D" w:rsidRPr="003A640D" w:rsidRDefault="003A640D" w:rsidP="00071B69">
      <w:pPr>
        <w:spacing w:after="150" w:line="360" w:lineRule="atLeast"/>
        <w:rPr>
          <w:rFonts w:ascii="Helvetica Neue" w:hAnsi="Helvetica Neue"/>
          <w:bCs/>
          <w:color w:val="000000"/>
          <w:u w:val="single"/>
        </w:rPr>
      </w:pPr>
      <w:r w:rsidRPr="003A640D">
        <w:rPr>
          <w:rFonts w:ascii="Helvetica Neue" w:hAnsi="Helvetica Neue"/>
          <w:bCs/>
          <w:color w:val="000000"/>
          <w:u w:val="single"/>
        </w:rPr>
        <w:t>Submission</w:t>
      </w:r>
    </w:p>
    <w:sectPr w:rsidR="003A640D" w:rsidRPr="003A640D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94"/>
    <w:rsid w:val="00071B69"/>
    <w:rsid w:val="000B2B3A"/>
    <w:rsid w:val="001B1913"/>
    <w:rsid w:val="001B5E05"/>
    <w:rsid w:val="00376B9F"/>
    <w:rsid w:val="003A640D"/>
    <w:rsid w:val="004932C4"/>
    <w:rsid w:val="005C455D"/>
    <w:rsid w:val="005D087C"/>
    <w:rsid w:val="00830777"/>
    <w:rsid w:val="008A2A02"/>
    <w:rsid w:val="008B4D9D"/>
    <w:rsid w:val="008D71B3"/>
    <w:rsid w:val="00940967"/>
    <w:rsid w:val="009B7870"/>
    <w:rsid w:val="00B70730"/>
    <w:rsid w:val="00BE422D"/>
    <w:rsid w:val="00CF0C95"/>
    <w:rsid w:val="00E06794"/>
    <w:rsid w:val="00EE7EDB"/>
    <w:rsid w:val="00F9317A"/>
    <w:rsid w:val="00FB27E5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72B041"/>
  <w15:chartTrackingRefBased/>
  <w15:docId w15:val="{30A6582A-1748-0147-BB31-BCCC1FAC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794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06794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794"/>
    <w:rPr>
      <w:rFonts w:ascii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passage-display-bcv">
    <w:name w:val="passage-display-bcv"/>
    <w:basedOn w:val="DefaultParagraphFont"/>
    <w:rsid w:val="00E0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7</cp:revision>
  <dcterms:created xsi:type="dcterms:W3CDTF">2023-09-30T16:58:00Z</dcterms:created>
  <dcterms:modified xsi:type="dcterms:W3CDTF">2023-12-02T17:41:00Z</dcterms:modified>
</cp:coreProperties>
</file>