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D7DDC" w14:textId="77777777" w:rsidR="00313FDE" w:rsidRDefault="006961B6" w:rsidP="00313FDE">
      <w:pPr>
        <w:spacing w:line="480" w:lineRule="auto"/>
        <w:jc w:val="center"/>
        <w:rPr>
          <w:rFonts w:ascii="MS Reference Sans Serif" w:eastAsia="Microsoft Yi Baiti" w:hAnsi="MS Reference Sans Serif" w:cs="Courier New"/>
          <w:sz w:val="28"/>
          <w:szCs w:val="28"/>
        </w:rPr>
      </w:pPr>
      <w:r>
        <w:rPr>
          <w:noProof/>
          <w:lang w:val="es-VE" w:eastAsia="es-VE"/>
        </w:rPr>
        <w:drawing>
          <wp:inline distT="0" distB="0" distL="0" distR="0" wp14:anchorId="08F82319" wp14:editId="32672DFB">
            <wp:extent cx="3366135" cy="1028065"/>
            <wp:effectExtent l="0" t="0" r="0" b="0"/>
            <wp:docPr id="3" name="Imagen 1" descr="../../../../BBF%20Logo%20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BBF%20Logo%20cro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56" cy="106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23960" w14:textId="43DCC56F" w:rsidR="00313FDE" w:rsidRPr="003958D6" w:rsidRDefault="006961B6" w:rsidP="00313FDE">
      <w:pPr>
        <w:spacing w:line="480" w:lineRule="auto"/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</w:pPr>
      <w:r w:rsidRPr="003958D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Adoraci</w:t>
      </w:r>
      <w:r w:rsidRPr="003958D6">
        <w:rPr>
          <w:rFonts w:ascii="MS Reference Sans Serif" w:eastAsia="Microsoft Yi Baiti" w:hAnsi="MS Reference Sans Serif" w:cs="Cambria"/>
          <w:sz w:val="36"/>
          <w:szCs w:val="36"/>
          <w:u w:val="single"/>
          <w:lang w:val="es-PA"/>
        </w:rPr>
        <w:t>ó</w:t>
      </w:r>
      <w:r w:rsidRPr="003958D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n Dominical </w:t>
      </w:r>
      <w:r w:rsidRPr="003958D6">
        <w:rPr>
          <w:rFonts w:ascii="MS Reference Sans Serif" w:eastAsia="Microsoft Yi Baiti" w:hAnsi="MS Reference Sans Serif" w:cs="Times New Roman"/>
          <w:sz w:val="36"/>
          <w:szCs w:val="36"/>
          <w:u w:val="single"/>
          <w:lang w:val="es-PA"/>
        </w:rPr>
        <w:t>–</w:t>
      </w:r>
      <w:r w:rsidR="00580594" w:rsidRPr="003958D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 </w:t>
      </w:r>
      <w:r w:rsidR="00E92C4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4</w:t>
      </w:r>
      <w:r w:rsidRPr="003958D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 </w:t>
      </w:r>
      <w:r w:rsidR="00235575" w:rsidRPr="003958D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de </w:t>
      </w:r>
      <w:r w:rsidR="00E92C4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febrero</w:t>
      </w:r>
      <w:r w:rsidRPr="003958D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, 202</w:t>
      </w:r>
      <w:r w:rsidR="00665EED" w:rsidRPr="003958D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4</w:t>
      </w:r>
    </w:p>
    <w:p w14:paraId="7ACFEEF0" w14:textId="281A071F" w:rsidR="00313FDE" w:rsidRPr="003958D6" w:rsidRDefault="006961B6" w:rsidP="00313FDE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Bienvenida y anuncios</w:t>
      </w:r>
      <w:r w:rsidR="00456DC8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</w:p>
    <w:p w14:paraId="160E6FF1" w14:textId="7BA3EB4F" w:rsidR="00313FDE" w:rsidRPr="003958D6" w:rsidRDefault="006961B6" w:rsidP="00313FDE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Oraci</w:t>
      </w:r>
      <w:r w:rsidRPr="003958D6">
        <w:rPr>
          <w:rFonts w:ascii="MS Reference Sans Serif" w:eastAsia="Microsoft Yi Baiti" w:hAnsi="MS Reference Sans Serif" w:cs="Cambria"/>
          <w:color w:val="000000"/>
          <w:sz w:val="28"/>
          <w:szCs w:val="28"/>
          <w:lang w:val="es-PA"/>
        </w:rPr>
        <w:t>ó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n de limpieza: </w:t>
      </w:r>
      <w:r w:rsidR="00E92C4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Salmo</w:t>
      </w:r>
      <w:r w:rsidR="00BE36A6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E92C4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79</w:t>
      </w:r>
      <w:r w:rsidR="00652860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:</w:t>
      </w:r>
      <w:r w:rsidR="00E92C4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8</w:t>
      </w:r>
      <w:r w:rsidR="00447DB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-</w:t>
      </w:r>
      <w:r w:rsidR="00E92C4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9</w:t>
      </w:r>
    </w:p>
    <w:p w14:paraId="42E922AE" w14:textId="53633CCA" w:rsidR="00313FDE" w:rsidRPr="003958D6" w:rsidRDefault="00580594" w:rsidP="00313FDE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Llamado a la adoraci</w:t>
      </w:r>
      <w:r w:rsidRPr="003958D6">
        <w:rPr>
          <w:rFonts w:ascii="MS Reference Sans Serif" w:eastAsia="Microsoft Yi Baiti" w:hAnsi="MS Reference Sans Serif" w:cs="Cambria"/>
          <w:color w:val="000000"/>
          <w:sz w:val="28"/>
          <w:szCs w:val="28"/>
          <w:lang w:val="es-PA"/>
        </w:rPr>
        <w:t>ó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n </w:t>
      </w:r>
      <w:r w:rsidR="009B2372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Salmo</w:t>
      </w:r>
      <w:r w:rsidR="003D2C09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E92C4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145</w:t>
      </w:r>
      <w:r w:rsidR="00506AA0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:</w:t>
      </w:r>
      <w:r w:rsidR="00E92C4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8-13</w:t>
      </w:r>
      <w:r w:rsidR="000856E6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</w:p>
    <w:p w14:paraId="0B2F8139" w14:textId="5A98B06C" w:rsidR="000301C6" w:rsidRPr="003958D6" w:rsidRDefault="006961B6" w:rsidP="00E5001B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Adoraci</w:t>
      </w:r>
      <w:r w:rsidRPr="003958D6">
        <w:rPr>
          <w:rFonts w:ascii="MS Reference Sans Serif" w:eastAsia="Microsoft Yi Baiti" w:hAnsi="MS Reference Sans Serif" w:cs="Cambria"/>
          <w:color w:val="000000"/>
          <w:sz w:val="28"/>
          <w:szCs w:val="28"/>
          <w:lang w:val="es-PA"/>
        </w:rPr>
        <w:t>ó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n a trav</w:t>
      </w:r>
      <w:r w:rsidRPr="003958D6">
        <w:rPr>
          <w:rFonts w:ascii="MS Reference Sans Serif" w:eastAsia="Microsoft Yi Baiti" w:hAnsi="MS Reference Sans Serif" w:cs="Cambria"/>
          <w:color w:val="000000"/>
          <w:sz w:val="28"/>
          <w:szCs w:val="28"/>
          <w:lang w:val="es-PA"/>
        </w:rPr>
        <w:t>é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s del canto</w:t>
      </w:r>
      <w:r w:rsidR="00E92C4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y las ofrendas</w:t>
      </w:r>
      <w:r w:rsidR="00E5001B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</w:p>
    <w:p w14:paraId="5545A969" w14:textId="57B2E091" w:rsidR="0097257C" w:rsidRPr="003958D6" w:rsidRDefault="0097257C" w:rsidP="00E5001B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Oraci</w:t>
      </w:r>
      <w:r w:rsidRPr="003958D6">
        <w:rPr>
          <w:rFonts w:ascii="MS Reference Sans Serif" w:eastAsia="Microsoft Yi Baiti" w:hAnsi="MS Reference Sans Serif" w:cs="Cambria"/>
          <w:color w:val="000000"/>
          <w:sz w:val="28"/>
          <w:szCs w:val="28"/>
          <w:lang w:val="es-PA"/>
        </w:rPr>
        <w:t>ó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n de iluminaci</w:t>
      </w:r>
      <w:r w:rsidRPr="003958D6">
        <w:rPr>
          <w:rFonts w:ascii="MS Reference Sans Serif" w:eastAsia="Microsoft Yi Baiti" w:hAnsi="MS Reference Sans Serif" w:cs="Cambria"/>
          <w:color w:val="000000"/>
          <w:sz w:val="28"/>
          <w:szCs w:val="28"/>
          <w:lang w:val="es-PA"/>
        </w:rPr>
        <w:t>ó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n</w:t>
      </w:r>
    </w:p>
    <w:p w14:paraId="7A55B0CA" w14:textId="6CA0BF7D" w:rsidR="003A1026" w:rsidRPr="003958D6" w:rsidRDefault="0097257C" w:rsidP="003A1026">
      <w:pPr>
        <w:spacing w:line="360" w:lineRule="auto"/>
        <w:ind w:right="-18"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Serm</w:t>
      </w:r>
      <w:r w:rsidRPr="003958D6">
        <w:rPr>
          <w:rFonts w:ascii="MS Reference Sans Serif" w:eastAsia="Microsoft Yi Baiti" w:hAnsi="MS Reference Sans Serif" w:cs="Cambria"/>
          <w:color w:val="000000"/>
          <w:sz w:val="28"/>
          <w:szCs w:val="28"/>
          <w:lang w:val="es-PA"/>
        </w:rPr>
        <w:t>ó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n: </w:t>
      </w:r>
      <w:r w:rsidR="00447DB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Romanos 5:</w:t>
      </w:r>
      <w:r w:rsidR="00E92C4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2b</w:t>
      </w:r>
      <w:r w:rsidR="00447DB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– </w:t>
      </w:r>
      <w:r w:rsidR="00E92C4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Regocijaos en la Gloria de Dios</w:t>
      </w:r>
      <w:r w:rsidR="003A1026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</w:p>
    <w:p w14:paraId="460ABA26" w14:textId="562D5572" w:rsidR="00635591" w:rsidRPr="003958D6" w:rsidRDefault="006961B6" w:rsidP="003A1026">
      <w:pPr>
        <w:spacing w:line="360" w:lineRule="auto"/>
        <w:ind w:right="-18"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Respuesta</w:t>
      </w:r>
      <w:r w:rsidR="003A1026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                                                                  </w:t>
      </w:r>
    </w:p>
    <w:p w14:paraId="2494225E" w14:textId="122C2FC3" w:rsidR="00313FDE" w:rsidRPr="003958D6" w:rsidRDefault="00580594" w:rsidP="00313FDE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Bendici</w:t>
      </w:r>
      <w:r w:rsidRPr="003958D6">
        <w:rPr>
          <w:rFonts w:ascii="MS Reference Sans Serif" w:eastAsia="Microsoft Yi Baiti" w:hAnsi="MS Reference Sans Serif" w:cs="Cambria"/>
          <w:color w:val="000000"/>
          <w:sz w:val="28"/>
          <w:szCs w:val="28"/>
          <w:lang w:val="es-PA"/>
        </w:rPr>
        <w:t>ó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n:</w:t>
      </w:r>
      <w:r w:rsidR="003D2C09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E92C4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Apocalipsis</w:t>
      </w:r>
      <w:r w:rsidR="000301C6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E92C4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7</w:t>
      </w:r>
      <w:r w:rsidR="000301C6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:</w:t>
      </w:r>
      <w:r w:rsidR="00E92C4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11</w:t>
      </w:r>
      <w:r w:rsidR="00447DB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-</w:t>
      </w:r>
      <w:r w:rsidR="00E92C4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1</w:t>
      </w:r>
      <w:r w:rsidR="00447DB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2</w:t>
      </w:r>
    </w:p>
    <w:p w14:paraId="61F72C77" w14:textId="77777777" w:rsidR="00313FDE" w:rsidRPr="003958D6" w:rsidRDefault="006961B6" w:rsidP="00313FDE">
      <w:pPr>
        <w:spacing w:line="360" w:lineRule="auto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hAnsi="MS Reference Sans Serif"/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BBCFE" wp14:editId="496E28B3">
                <wp:simplePos x="0" y="0"/>
                <wp:positionH relativeFrom="column">
                  <wp:posOffset>-76200</wp:posOffset>
                </wp:positionH>
                <wp:positionV relativeFrom="paragraph">
                  <wp:posOffset>104775</wp:posOffset>
                </wp:positionV>
                <wp:extent cx="6096000" cy="0"/>
                <wp:effectExtent l="0" t="0" r="25400" b="25400"/>
                <wp:wrapNone/>
                <wp:docPr id="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482523C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8.25pt" to="47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" strokecolor="black [3213]" strokeweight="1pt">
                <v:stroke joinstyle="miter"/>
              </v:line>
            </w:pict>
          </mc:Fallback>
        </mc:AlternateContent>
      </w:r>
    </w:p>
    <w:p w14:paraId="2A611F64" w14:textId="0DB13E0C" w:rsidR="00721D38" w:rsidRPr="003958D6" w:rsidRDefault="006961B6" w:rsidP="00646835">
      <w:pPr>
        <w:spacing w:line="360" w:lineRule="auto"/>
        <w:rPr>
          <w:rFonts w:ascii="MS Reference Sans Serif" w:eastAsia="Microsoft Yi Baiti" w:hAnsi="MS Reference Sans Serif" w:cs="Courier New"/>
          <w:color w:val="000000"/>
          <w:sz w:val="36"/>
          <w:szCs w:val="36"/>
          <w:u w:val="single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36"/>
          <w:szCs w:val="36"/>
          <w:u w:val="single"/>
          <w:lang w:val="es-PA"/>
        </w:rPr>
        <w:t>Anuncios para esta semana</w:t>
      </w:r>
    </w:p>
    <w:p w14:paraId="2F40ED81" w14:textId="0ACB0477" w:rsidR="00721D38" w:rsidRPr="00E92C46" w:rsidRDefault="00E92C46" w:rsidP="00ED680E">
      <w:pPr>
        <w:rPr>
          <w:rFonts w:ascii="MS Reference Sans Serif" w:eastAsia="Microsoft Yi Baiti" w:hAnsi="MS Reference Sans Serif" w:cs="Courier New"/>
          <w:bCs/>
          <w:color w:val="000000"/>
          <w:sz w:val="28"/>
          <w:szCs w:val="28"/>
          <w:lang w:val="es-PA"/>
        </w:rPr>
      </w:pPr>
      <w: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Domingo de Misiones: </w:t>
      </w:r>
      <w:r>
        <w:rPr>
          <w:rFonts w:ascii="MS Reference Sans Serif" w:eastAsia="Microsoft Yi Baiti" w:hAnsi="MS Reference Sans Serif" w:cs="Courier New"/>
          <w:bCs/>
          <w:color w:val="000000"/>
          <w:sz w:val="28"/>
          <w:szCs w:val="28"/>
          <w:lang w:val="es-PA"/>
        </w:rPr>
        <w:t>La próxima semana con comida y compartir después del servicio. Por favor planee asistir este momento especial.</w:t>
      </w:r>
    </w:p>
    <w:p w14:paraId="76ACAA87" w14:textId="77777777" w:rsidR="00447DB2" w:rsidRDefault="00447DB2" w:rsidP="00ED680E">
      <w:pP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</w:pPr>
    </w:p>
    <w:p w14:paraId="617CD187" w14:textId="77777777" w:rsidR="00447DB2" w:rsidRDefault="00447DB2" w:rsidP="00ED680E">
      <w:pP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</w:pPr>
    </w:p>
    <w:p w14:paraId="14AB7719" w14:textId="40B6BDC3" w:rsidR="00905D03" w:rsidRPr="009A7A8D" w:rsidRDefault="00456DC8" w:rsidP="00ED680E">
      <w:pP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</w:pPr>
      <w:r w:rsidRPr="003958D6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>Es</w:t>
      </w:r>
      <w:r w:rsidR="009B2372" w:rsidRPr="003958D6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>tudio B</w:t>
      </w:r>
      <w:r w:rsidR="009B2372" w:rsidRPr="003958D6">
        <w:rPr>
          <w:rFonts w:ascii="MS Reference Sans Serif" w:eastAsia="Microsoft Yi Baiti" w:hAnsi="MS Reference Sans Serif" w:cs="Cambria"/>
          <w:b/>
          <w:color w:val="000000"/>
          <w:sz w:val="28"/>
          <w:szCs w:val="28"/>
          <w:lang w:val="es-PA"/>
        </w:rPr>
        <w:t>í</w:t>
      </w:r>
      <w:r w:rsidR="009B2372" w:rsidRPr="003958D6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>blico de l</w:t>
      </w:r>
      <w:r w:rsidR="00B002FB" w:rsidRPr="003958D6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>os Mi</w:t>
      </w:r>
      <w:r w:rsidR="00B002FB" w:rsidRPr="003958D6">
        <w:rPr>
          <w:rFonts w:ascii="MS Reference Sans Serif" w:eastAsia="Microsoft Yi Baiti" w:hAnsi="MS Reference Sans Serif" w:cs="Cambria"/>
          <w:b/>
          <w:color w:val="000000"/>
          <w:sz w:val="28"/>
          <w:szCs w:val="28"/>
          <w:lang w:val="es-PA"/>
        </w:rPr>
        <w:t>é</w:t>
      </w:r>
      <w:r w:rsidR="00B002FB" w:rsidRPr="003958D6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>rcoles</w:t>
      </w:r>
      <w:r w:rsidR="006F74B7" w:rsidRPr="003958D6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 </w:t>
      </w:r>
      <w:r w:rsidR="007C1C1A" w:rsidRPr="003958D6">
        <w:rPr>
          <w:rFonts w:ascii="MS Reference Sans Serif" w:eastAsia="Microsoft Yi Baiti" w:hAnsi="MS Reference Sans Serif" w:cs="Times New Roman"/>
          <w:b/>
          <w:color w:val="000000"/>
          <w:sz w:val="28"/>
          <w:szCs w:val="28"/>
          <w:lang w:val="es-PA"/>
        </w:rPr>
        <w:t>–</w:t>
      </w:r>
      <w:r w:rsidR="00B002FB" w:rsidRPr="003958D6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 </w:t>
      </w:r>
      <w:r w:rsidR="00665EED" w:rsidRPr="009A7A8D">
        <w:rPr>
          <w:rFonts w:ascii="MS Reference Sans Serif" w:eastAsia="Microsoft Yi Baiti" w:hAnsi="MS Reference Sans Serif" w:cs="Courier New"/>
          <w:bCs/>
          <w:color w:val="000000"/>
          <w:sz w:val="28"/>
          <w:szCs w:val="28"/>
          <w:lang w:val="es-PA"/>
        </w:rPr>
        <w:t xml:space="preserve">Bob </w:t>
      </w:r>
      <w:r w:rsidR="003958D6" w:rsidRPr="009A7A8D">
        <w:rPr>
          <w:rFonts w:ascii="MS Reference Sans Serif" w:eastAsia="Microsoft Yi Baiti" w:hAnsi="MS Reference Sans Serif" w:cs="Courier New"/>
          <w:bCs/>
          <w:color w:val="000000"/>
          <w:sz w:val="28"/>
          <w:szCs w:val="28"/>
          <w:lang w:val="es-PA"/>
        </w:rPr>
        <w:t>est</w:t>
      </w:r>
      <w:r w:rsidR="003958D6" w:rsidRPr="009A7A8D">
        <w:rPr>
          <w:rFonts w:ascii="MS Reference Sans Serif" w:eastAsia="Microsoft Yi Baiti" w:hAnsi="MS Reference Sans Serif" w:cs="Cambria"/>
          <w:bCs/>
          <w:color w:val="000000"/>
          <w:sz w:val="28"/>
          <w:szCs w:val="28"/>
          <w:lang w:val="es-PA"/>
        </w:rPr>
        <w:t>á</w:t>
      </w:r>
      <w:r w:rsidR="00665EED" w:rsidRPr="009A7A8D">
        <w:rPr>
          <w:rFonts w:ascii="MS Reference Sans Serif" w:eastAsia="Microsoft Yi Baiti" w:hAnsi="MS Reference Sans Serif" w:cs="Courier New"/>
          <w:bCs/>
          <w:color w:val="000000"/>
          <w:sz w:val="28"/>
          <w:szCs w:val="28"/>
          <w:lang w:val="es-PA"/>
        </w:rPr>
        <w:t xml:space="preserve"> dirigiendo un estudio B</w:t>
      </w:r>
      <w:r w:rsidR="00665EED" w:rsidRPr="009A7A8D">
        <w:rPr>
          <w:rFonts w:ascii="MS Reference Sans Serif" w:eastAsia="Microsoft Yi Baiti" w:hAnsi="MS Reference Sans Serif" w:cs="Cambria"/>
          <w:bCs/>
          <w:color w:val="000000"/>
          <w:sz w:val="28"/>
          <w:szCs w:val="28"/>
          <w:lang w:val="es-PA"/>
        </w:rPr>
        <w:t>í</w:t>
      </w:r>
      <w:r w:rsidR="00665EED" w:rsidRPr="009A7A8D">
        <w:rPr>
          <w:rFonts w:ascii="MS Reference Sans Serif" w:eastAsia="Microsoft Yi Baiti" w:hAnsi="MS Reference Sans Serif" w:cs="Courier New"/>
          <w:bCs/>
          <w:color w:val="000000"/>
          <w:sz w:val="28"/>
          <w:szCs w:val="28"/>
          <w:lang w:val="es-PA"/>
        </w:rPr>
        <w:t>blico a trav</w:t>
      </w:r>
      <w:r w:rsidR="00665EED" w:rsidRPr="009A7A8D">
        <w:rPr>
          <w:rFonts w:ascii="MS Reference Sans Serif" w:eastAsia="Microsoft Yi Baiti" w:hAnsi="MS Reference Sans Serif" w:cs="Cambria"/>
          <w:bCs/>
          <w:color w:val="000000"/>
          <w:sz w:val="28"/>
          <w:szCs w:val="28"/>
          <w:lang w:val="es-PA"/>
        </w:rPr>
        <w:t>é</w:t>
      </w:r>
      <w:r w:rsidR="00665EED" w:rsidRPr="009A7A8D">
        <w:rPr>
          <w:rFonts w:ascii="MS Reference Sans Serif" w:eastAsia="Microsoft Yi Baiti" w:hAnsi="MS Reference Sans Serif" w:cs="Courier New"/>
          <w:bCs/>
          <w:color w:val="000000"/>
          <w:sz w:val="28"/>
          <w:szCs w:val="28"/>
          <w:lang w:val="es-PA"/>
        </w:rPr>
        <w:t>s de</w:t>
      </w:r>
      <w:r w:rsidR="003277D6" w:rsidRPr="009A7A8D">
        <w:rPr>
          <w:rFonts w:ascii="MS Reference Sans Serif" w:eastAsia="Microsoft Yi Baiti" w:hAnsi="MS Reference Sans Serif" w:cs="Courier New"/>
          <w:bCs/>
          <w:color w:val="000000"/>
          <w:sz w:val="28"/>
          <w:szCs w:val="28"/>
          <w:lang w:val="es-PA"/>
        </w:rPr>
        <w:t>l</w:t>
      </w:r>
      <w:r w:rsidR="00665EED" w:rsidRPr="009A7A8D">
        <w:rPr>
          <w:rFonts w:ascii="MS Reference Sans Serif" w:eastAsia="Microsoft Yi Baiti" w:hAnsi="MS Reference Sans Serif" w:cs="Courier New"/>
          <w:bCs/>
          <w:color w:val="000000"/>
          <w:sz w:val="28"/>
          <w:szCs w:val="28"/>
          <w:lang w:val="es-PA"/>
        </w:rPr>
        <w:t xml:space="preserve"> libro de los Hechos</w:t>
      </w:r>
      <w:r w:rsidR="003277D6" w:rsidRPr="009A7A8D">
        <w:rPr>
          <w:rFonts w:ascii="MS Reference Sans Serif" w:eastAsia="Microsoft Yi Baiti" w:hAnsi="MS Reference Sans Serif" w:cs="Courier New"/>
          <w:bCs/>
          <w:color w:val="000000"/>
          <w:sz w:val="28"/>
          <w:szCs w:val="28"/>
          <w:lang w:val="es-PA"/>
        </w:rPr>
        <w:t xml:space="preserve"> los miércoles </w:t>
      </w:r>
      <w:r w:rsidR="00665EED" w:rsidRPr="009A7A8D">
        <w:rPr>
          <w:rFonts w:ascii="MS Reference Sans Serif" w:eastAsia="Microsoft Yi Baiti" w:hAnsi="MS Reference Sans Serif" w:cs="Courier New"/>
          <w:bCs/>
          <w:color w:val="000000"/>
          <w:sz w:val="28"/>
          <w:szCs w:val="28"/>
          <w:lang w:val="es-PA"/>
        </w:rPr>
        <w:t>a las 10:30am</w:t>
      </w:r>
      <w:r w:rsidR="00B002FB" w:rsidRPr="009A7A8D">
        <w:rPr>
          <w:rFonts w:ascii="MS Reference Sans Serif" w:eastAsia="Microsoft Yi Baiti" w:hAnsi="MS Reference Sans Serif" w:cs="Courier New"/>
          <w:bCs/>
          <w:color w:val="000000"/>
          <w:sz w:val="28"/>
          <w:szCs w:val="28"/>
          <w:lang w:val="es-PA"/>
        </w:rPr>
        <w:t>.</w:t>
      </w:r>
      <w:r w:rsidR="00665EED" w:rsidRPr="009A7A8D">
        <w:rPr>
          <w:rFonts w:ascii="MS Reference Sans Serif" w:eastAsia="Microsoft Yi Baiti" w:hAnsi="MS Reference Sans Serif" w:cs="Courier New"/>
          <w:bCs/>
          <w:color w:val="000000"/>
          <w:sz w:val="28"/>
          <w:szCs w:val="28"/>
          <w:lang w:val="es-PA"/>
        </w:rPr>
        <w:t xml:space="preserve"> </w:t>
      </w:r>
      <w:r w:rsidR="003277D6" w:rsidRPr="009A7A8D">
        <w:rPr>
          <w:rFonts w:ascii="MS Reference Sans Serif" w:eastAsia="Microsoft Yi Baiti" w:hAnsi="MS Reference Sans Serif" w:cs="Courier New"/>
          <w:bCs/>
          <w:color w:val="000000"/>
          <w:sz w:val="28"/>
          <w:szCs w:val="28"/>
          <w:lang w:val="es-PA"/>
        </w:rPr>
        <w:t>¡Todos están invitados!</w:t>
      </w:r>
      <w:r w:rsidR="00DD2A78" w:rsidRPr="009A7A8D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 </w:t>
      </w:r>
    </w:p>
    <w:p w14:paraId="24DABBB3" w14:textId="74E2DC55" w:rsidR="004C41F1" w:rsidRPr="003958D6" w:rsidRDefault="004C41F1" w:rsidP="00ED680E">
      <w:pPr>
        <w:rPr>
          <w:rFonts w:ascii="MS Reference Sans Serif" w:eastAsia="Microsoft Yi Baiti" w:hAnsi="MS Reference Sans Serif" w:cs="Courier New"/>
          <w:b/>
          <w:color w:val="000000"/>
          <w:lang w:val="es-PA"/>
        </w:rPr>
      </w:pPr>
      <w:r w:rsidRPr="003958D6">
        <w:rPr>
          <w:rFonts w:ascii="MS Reference Sans Serif" w:eastAsia="Microsoft Yi Baiti" w:hAnsi="MS Reference Sans Serif" w:cs="Courier New"/>
          <w:b/>
          <w:color w:val="000000"/>
          <w:lang w:val="es-PA"/>
        </w:rPr>
        <w:t xml:space="preserve"> </w:t>
      </w:r>
    </w:p>
    <w:p w14:paraId="1122BBE3" w14:textId="77777777" w:rsidR="00FD5905" w:rsidRPr="003958D6" w:rsidRDefault="00FD5905" w:rsidP="00214C84">
      <w:pPr>
        <w:rPr>
          <w:rFonts w:ascii="MS Reference Sans Serif" w:eastAsia="Microsoft Yi Baiti" w:hAnsi="MS Reference Sans Serif" w:cs="Courier New"/>
          <w:b/>
          <w:bCs/>
          <w:color w:val="000000"/>
          <w:sz w:val="28"/>
          <w:szCs w:val="28"/>
          <w:lang w:val="es-PA"/>
        </w:rPr>
      </w:pPr>
    </w:p>
    <w:p w14:paraId="74B18CF4" w14:textId="1B4BEC53" w:rsidR="00214C84" w:rsidRDefault="007C1C1A" w:rsidP="00214C84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 w:rsidRPr="003958D6">
        <w:rPr>
          <w:rFonts w:ascii="MS Reference Sans Serif" w:eastAsia="Microsoft Yi Baiti" w:hAnsi="MS Reference Sans Serif" w:cs="Courier New"/>
          <w:b/>
          <w:bCs/>
          <w:color w:val="000000"/>
          <w:sz w:val="28"/>
          <w:szCs w:val="28"/>
          <w:lang w:val="es-PA"/>
        </w:rPr>
        <w:t>Estudio B</w:t>
      </w:r>
      <w:r w:rsidRPr="003958D6">
        <w:rPr>
          <w:rFonts w:ascii="MS Reference Sans Serif" w:eastAsia="Microsoft Yi Baiti" w:hAnsi="MS Reference Sans Serif" w:cs="Cambria"/>
          <w:b/>
          <w:bCs/>
          <w:color w:val="000000"/>
          <w:sz w:val="28"/>
          <w:szCs w:val="28"/>
          <w:lang w:val="es-PA"/>
        </w:rPr>
        <w:t>í</w:t>
      </w:r>
      <w:r w:rsidRPr="003958D6">
        <w:rPr>
          <w:rFonts w:ascii="MS Reference Sans Serif" w:eastAsia="Microsoft Yi Baiti" w:hAnsi="MS Reference Sans Serif" w:cs="Courier New"/>
          <w:b/>
          <w:bCs/>
          <w:color w:val="000000"/>
          <w:sz w:val="28"/>
          <w:szCs w:val="28"/>
          <w:lang w:val="es-PA"/>
        </w:rPr>
        <w:t>blico de</w:t>
      </w:r>
      <w:r w:rsidR="00B002FB" w:rsidRPr="003958D6">
        <w:rPr>
          <w:rFonts w:ascii="MS Reference Sans Serif" w:eastAsia="Microsoft Yi Baiti" w:hAnsi="MS Reference Sans Serif" w:cs="Courier New"/>
          <w:b/>
          <w:bCs/>
          <w:color w:val="000000"/>
          <w:sz w:val="28"/>
          <w:szCs w:val="28"/>
          <w:lang w:val="es-PA"/>
        </w:rPr>
        <w:t xml:space="preserve"> las Damas </w:t>
      </w:r>
      <w:r w:rsidR="006961B6" w:rsidRPr="003958D6">
        <w:rPr>
          <w:rFonts w:ascii="MS Reference Sans Serif" w:eastAsia="Microsoft Yi Baiti" w:hAnsi="MS Reference Sans Serif" w:cs="Times New Roman"/>
          <w:color w:val="000000"/>
          <w:sz w:val="28"/>
          <w:szCs w:val="28"/>
          <w:lang w:val="es-PA"/>
        </w:rPr>
        <w:t>–</w:t>
      </w:r>
      <w:r w:rsidR="004709A3" w:rsidRPr="003958D6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="00E92C46" w:rsidRPr="009A7A8D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Tomando un receso hasta el 7 de marzo.</w:t>
      </w:r>
    </w:p>
    <w:p w14:paraId="4AB5E8EB" w14:textId="3FB56520" w:rsidR="00E92C46" w:rsidRDefault="00E92C46" w:rsidP="00214C84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2CF549BA" w14:textId="591A3AE3" w:rsidR="00E92C46" w:rsidRDefault="00E92C46" w:rsidP="00214C84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5E51F9E5" w14:textId="09ECA175" w:rsidR="00E92C46" w:rsidRDefault="00E92C46" w:rsidP="00214C84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55FAC21F" w14:textId="6AACAB40" w:rsidR="00E92C46" w:rsidRPr="009A7A8D" w:rsidRDefault="00E92C46" w:rsidP="00214C84">
      <w:pPr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  <w:r w:rsidRPr="009A7A8D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 xml:space="preserve">Seminario Sobre el Final de la Vida </w:t>
      </w:r>
      <w:r>
        <w:rPr>
          <w:rFonts w:ascii="MS Reference Sans Serif" w:eastAsia="Microsoft Yi Baiti" w:hAnsi="MS Reference Sans Serif" w:cs="Courier New"/>
          <w:b/>
          <w:bCs/>
          <w:color w:val="000000" w:themeColor="text1"/>
          <w:lang w:val="es-PA"/>
        </w:rPr>
        <w:t xml:space="preserve">– </w:t>
      </w:r>
      <w:r w:rsidRPr="009A7A8D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17 de febrero de 10:30am – 12:00</w:t>
      </w:r>
      <w:r w:rsidR="009A7A8D" w:rsidRPr="009A7A8D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, en la iglesia.</w:t>
      </w:r>
    </w:p>
    <w:p w14:paraId="439A11B6" w14:textId="77777777" w:rsidR="001B5084" w:rsidRPr="003958D6" w:rsidRDefault="001B5084" w:rsidP="00214C84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5EC4750B" w14:textId="08A645D7" w:rsidR="00214C84" w:rsidRPr="003958D6" w:rsidRDefault="00214C84" w:rsidP="00456DC8">
      <w:pPr>
        <w:tabs>
          <w:tab w:val="left" w:pos="6144"/>
        </w:tabs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</w:p>
    <w:p w14:paraId="6DD210F6" w14:textId="2EE18EA0" w:rsidR="001B5084" w:rsidRPr="003958D6" w:rsidRDefault="001B5084" w:rsidP="00456DC8">
      <w:pPr>
        <w:tabs>
          <w:tab w:val="left" w:pos="6144"/>
        </w:tabs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</w:p>
    <w:p w14:paraId="1E296146" w14:textId="34858968" w:rsidR="001B5084" w:rsidRPr="003958D6" w:rsidRDefault="001B5084" w:rsidP="00456DC8">
      <w:pPr>
        <w:tabs>
          <w:tab w:val="left" w:pos="6144"/>
        </w:tabs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</w:p>
    <w:p w14:paraId="729E23D2" w14:textId="77777777" w:rsidR="009A7A8D" w:rsidRDefault="009A7A8D" w:rsidP="00456DC8">
      <w:pPr>
        <w:tabs>
          <w:tab w:val="left" w:pos="6144"/>
        </w:tabs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</w:p>
    <w:p w14:paraId="43E2C6EF" w14:textId="1E2AFFA5" w:rsidR="005A6208" w:rsidRDefault="00486CCB" w:rsidP="00456DC8">
      <w:pPr>
        <w:tabs>
          <w:tab w:val="left" w:pos="6144"/>
        </w:tabs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u w:val="single"/>
          <w:lang w:val="es-PA"/>
        </w:rPr>
      </w:pPr>
      <w:r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u w:val="single"/>
          <w:lang w:val="es-PA"/>
        </w:rPr>
        <w:t>Romanos 5:</w:t>
      </w:r>
      <w:r w:rsidR="009A7A8D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u w:val="single"/>
          <w:lang w:val="es-PA"/>
        </w:rPr>
        <w:t>2b</w:t>
      </w:r>
      <w:r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u w:val="single"/>
          <w:lang w:val="es-PA"/>
        </w:rPr>
        <w:t xml:space="preserve"> (NBLA) – </w:t>
      </w:r>
      <w:r w:rsidR="009A7A8D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u w:val="single"/>
          <w:lang w:val="es-PA"/>
        </w:rPr>
        <w:t>Regocijaos en la Gloria de Dios</w:t>
      </w:r>
    </w:p>
    <w:p w14:paraId="6C65428B" w14:textId="03B6C3C3" w:rsidR="005A6208" w:rsidRDefault="005A6208" w:rsidP="00456DC8">
      <w:pPr>
        <w:tabs>
          <w:tab w:val="left" w:pos="6144"/>
        </w:tabs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u w:val="single"/>
          <w:lang w:val="es-PA"/>
        </w:rPr>
      </w:pPr>
    </w:p>
    <w:p w14:paraId="42187E89" w14:textId="7D84DC3A" w:rsidR="005A6208" w:rsidRPr="000E476D" w:rsidRDefault="00486CCB" w:rsidP="00456DC8">
      <w:pPr>
        <w:tabs>
          <w:tab w:val="left" w:pos="6144"/>
        </w:tabs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  <w:r w:rsidRPr="000E476D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Por tanto, habiendo sido justificados por la fe, tenemos</w:t>
      </w:r>
      <w:r w:rsidRPr="000E476D">
        <w:rPr>
          <w:rFonts w:ascii="MS Reference Sans Serif" w:hAnsi="MS Reference Sans Serif" w:cs="Segoe UI"/>
          <w:color w:val="000000"/>
          <w:sz w:val="15"/>
          <w:szCs w:val="15"/>
          <w:shd w:val="clear" w:color="auto" w:fill="FFFFFF"/>
          <w:vertAlign w:val="superscript"/>
          <w:lang w:val="es-PA"/>
        </w:rPr>
        <w:t>[</w:t>
      </w:r>
      <w:hyperlink r:id="rId9" w:anchor="fes-NBLA-28049a" w:tooltip="See footnote a" w:history="1">
        <w:r w:rsidRPr="000E476D">
          <w:rPr>
            <w:rFonts w:ascii="MS Reference Sans Serif" w:hAnsi="MS Reference Sans Serif" w:cs="Segoe UI"/>
            <w:color w:val="4A4A4A"/>
            <w:sz w:val="15"/>
            <w:szCs w:val="15"/>
            <w:u w:val="single"/>
            <w:vertAlign w:val="superscript"/>
            <w:lang w:val="es-PA"/>
          </w:rPr>
          <w:t>a</w:t>
        </w:r>
      </w:hyperlink>
      <w:r w:rsidRPr="000E476D">
        <w:rPr>
          <w:rFonts w:ascii="MS Reference Sans Serif" w:hAnsi="MS Reference Sans Serif" w:cs="Segoe UI"/>
          <w:color w:val="000000"/>
          <w:sz w:val="15"/>
          <w:szCs w:val="15"/>
          <w:shd w:val="clear" w:color="auto" w:fill="FFFFFF"/>
          <w:vertAlign w:val="superscript"/>
          <w:lang w:val="es-PA"/>
        </w:rPr>
        <w:t>]</w:t>
      </w:r>
      <w:r w:rsidRPr="000E476D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 paz para con Dios por medio de nuestro Señor Jesucristo, </w:t>
      </w:r>
      <w:r w:rsidRPr="000E476D">
        <w:rPr>
          <w:rFonts w:ascii="MS Reference Sans Serif" w:hAnsi="MS Reference Sans Serif" w:cs="Segoe UI"/>
          <w:b/>
          <w:bCs/>
          <w:color w:val="000000"/>
          <w:shd w:val="clear" w:color="auto" w:fill="FFFFFF"/>
          <w:vertAlign w:val="superscript"/>
          <w:lang w:val="es-PA"/>
        </w:rPr>
        <w:t>2 </w:t>
      </w:r>
      <w:r w:rsidRPr="000E476D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por medio de quien también hemos obtenido entrada por la fe a esta gracia en la cual estamos firmes, y nos gloriamos</w:t>
      </w:r>
      <w:r w:rsidRPr="000E476D">
        <w:rPr>
          <w:rFonts w:ascii="MS Reference Sans Serif" w:hAnsi="MS Reference Sans Serif" w:cs="Segoe UI"/>
          <w:color w:val="000000"/>
          <w:sz w:val="15"/>
          <w:szCs w:val="15"/>
          <w:shd w:val="clear" w:color="auto" w:fill="FFFFFF"/>
          <w:vertAlign w:val="superscript"/>
          <w:lang w:val="es-PA"/>
        </w:rPr>
        <w:t>[</w:t>
      </w:r>
      <w:hyperlink r:id="rId10" w:anchor="fes-NBLA-28050b" w:tooltip="See footnote b" w:history="1">
        <w:r w:rsidRPr="000E476D">
          <w:rPr>
            <w:rFonts w:ascii="MS Reference Sans Serif" w:hAnsi="MS Reference Sans Serif" w:cs="Segoe UI"/>
            <w:color w:val="4A4A4A"/>
            <w:sz w:val="15"/>
            <w:szCs w:val="15"/>
            <w:u w:val="single"/>
            <w:vertAlign w:val="superscript"/>
            <w:lang w:val="es-PA"/>
          </w:rPr>
          <w:t>b</w:t>
        </w:r>
      </w:hyperlink>
      <w:r w:rsidRPr="000E476D">
        <w:rPr>
          <w:rFonts w:ascii="MS Reference Sans Serif" w:hAnsi="MS Reference Sans Serif" w:cs="Segoe UI"/>
          <w:color w:val="000000"/>
          <w:sz w:val="15"/>
          <w:szCs w:val="15"/>
          <w:shd w:val="clear" w:color="auto" w:fill="FFFFFF"/>
          <w:vertAlign w:val="superscript"/>
          <w:lang w:val="es-PA"/>
        </w:rPr>
        <w:t>]</w:t>
      </w:r>
      <w:r w:rsidRPr="000E476D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 en la esperanza de la gloria de Dios.</w:t>
      </w:r>
    </w:p>
    <w:p w14:paraId="651112AE" w14:textId="5B069266" w:rsidR="005A6208" w:rsidRPr="005A699B" w:rsidRDefault="005A6208" w:rsidP="00456DC8">
      <w:pPr>
        <w:tabs>
          <w:tab w:val="left" w:pos="6144"/>
        </w:tabs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262B3031" w14:textId="4F596990" w:rsidR="005A6208" w:rsidRDefault="000E476D" w:rsidP="00456DC8">
      <w:pPr>
        <w:tabs>
          <w:tab w:val="left" w:pos="6144"/>
        </w:tabs>
        <w:rPr>
          <w:rFonts w:ascii="MS Reference Sans Serif" w:eastAsia="Microsoft Yi Baiti" w:hAnsi="MS Reference Sans Serif" w:cs="Courier New"/>
          <w:b/>
          <w:bCs/>
          <w:color w:val="000000" w:themeColor="text1"/>
          <w:u w:val="single"/>
          <w:lang w:val="es-PA"/>
        </w:rPr>
      </w:pPr>
      <w:r w:rsidRPr="000E476D">
        <w:rPr>
          <w:rFonts w:ascii="MS Reference Sans Serif" w:eastAsia="Microsoft Yi Baiti" w:hAnsi="MS Reference Sans Serif" w:cs="Courier New"/>
          <w:b/>
          <w:bCs/>
          <w:color w:val="000000" w:themeColor="text1"/>
          <w:u w:val="single"/>
          <w:lang w:val="es-PA"/>
        </w:rPr>
        <w:t>Notas del Sermón</w:t>
      </w:r>
    </w:p>
    <w:p w14:paraId="75541CE0" w14:textId="6B96B4D6" w:rsidR="000E476D" w:rsidRDefault="000E476D" w:rsidP="00456DC8">
      <w:pPr>
        <w:tabs>
          <w:tab w:val="left" w:pos="6144"/>
        </w:tabs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47C104DC" w14:textId="52E43487" w:rsidR="00302D6A" w:rsidRDefault="00302D6A" w:rsidP="00456DC8">
      <w:pPr>
        <w:tabs>
          <w:tab w:val="left" w:pos="6144"/>
        </w:tabs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059F4D32" w14:textId="0FA470ED" w:rsidR="00302D6A" w:rsidRDefault="00302D6A" w:rsidP="00456DC8">
      <w:pPr>
        <w:tabs>
          <w:tab w:val="left" w:pos="6144"/>
        </w:tabs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Exhortación Principal:</w:t>
      </w:r>
    </w:p>
    <w:p w14:paraId="328CFF40" w14:textId="66291B35" w:rsidR="009A7A8D" w:rsidRDefault="009A7A8D" w:rsidP="00456DC8">
      <w:pPr>
        <w:tabs>
          <w:tab w:val="left" w:pos="6144"/>
        </w:tabs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52059BBE" w14:textId="3C34998C" w:rsidR="009A7A8D" w:rsidRDefault="009A7A8D" w:rsidP="00456DC8">
      <w:pPr>
        <w:tabs>
          <w:tab w:val="left" w:pos="6144"/>
        </w:tabs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48F35B50" w14:textId="5BAD38F4" w:rsidR="009A7A8D" w:rsidRDefault="009A7A8D" w:rsidP="00456DC8">
      <w:pPr>
        <w:tabs>
          <w:tab w:val="left" w:pos="6144"/>
        </w:tabs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Dos preguntas:</w:t>
      </w:r>
    </w:p>
    <w:p w14:paraId="6A03E35E" w14:textId="77777777" w:rsidR="00302D6A" w:rsidRDefault="00302D6A" w:rsidP="00456DC8">
      <w:pPr>
        <w:tabs>
          <w:tab w:val="left" w:pos="6144"/>
        </w:tabs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708096E2" w14:textId="77777777" w:rsidR="00302D6A" w:rsidRDefault="00302D6A" w:rsidP="00456DC8">
      <w:pPr>
        <w:tabs>
          <w:tab w:val="left" w:pos="6144"/>
        </w:tabs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7AF06EC5" w14:textId="1C9094E0" w:rsidR="009A7A8D" w:rsidRDefault="009A7A8D" w:rsidP="00456DC8">
      <w:pPr>
        <w:tabs>
          <w:tab w:val="left" w:pos="6144"/>
        </w:tabs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I.)</w:t>
      </w:r>
      <w:r w:rsidR="00552AFF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¿Que significa esta exhortación?</w:t>
      </w:r>
    </w:p>
    <w:p w14:paraId="44BEF49B" w14:textId="77777777" w:rsidR="009A7A8D" w:rsidRDefault="009A7A8D" w:rsidP="00456DC8">
      <w:pPr>
        <w:tabs>
          <w:tab w:val="left" w:pos="6144"/>
        </w:tabs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5245BAD4" w14:textId="77777777" w:rsidR="009A7A8D" w:rsidRDefault="009A7A8D" w:rsidP="00456DC8">
      <w:pPr>
        <w:tabs>
          <w:tab w:val="left" w:pos="6144"/>
        </w:tabs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784BE1C5" w14:textId="70562032" w:rsidR="00302D6A" w:rsidRPr="000E476D" w:rsidRDefault="009A7A8D" w:rsidP="00456DC8">
      <w:pPr>
        <w:tabs>
          <w:tab w:val="left" w:pos="6144"/>
        </w:tabs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     </w:t>
      </w:r>
      <w:r w:rsidR="00302D6A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1.) </w:t>
      </w:r>
      <w:r w:rsidR="00552AFF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Alégrense</w:t>
      </w:r>
    </w:p>
    <w:p w14:paraId="6A082C7A" w14:textId="569F42CC" w:rsidR="005A699B" w:rsidRDefault="005A699B" w:rsidP="00456DC8">
      <w:pPr>
        <w:tabs>
          <w:tab w:val="left" w:pos="6144"/>
        </w:tabs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</w:p>
    <w:p w14:paraId="5C2746CA" w14:textId="643AD8F6" w:rsidR="005A699B" w:rsidRDefault="005A699B" w:rsidP="00302D6A">
      <w:pPr>
        <w:tabs>
          <w:tab w:val="left" w:pos="6144"/>
        </w:tabs>
        <w:rPr>
          <w:rFonts w:ascii="SymbolMT" w:hAnsi="SymbolMT" w:cs="SymbolMT"/>
          <w:lang w:val="es-PA"/>
        </w:rPr>
      </w:pPr>
      <w:r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   </w:t>
      </w:r>
    </w:p>
    <w:p w14:paraId="0E918947" w14:textId="5181792E" w:rsidR="005A699B" w:rsidRPr="009A7A8D" w:rsidRDefault="005A699B" w:rsidP="00456DC8">
      <w:pPr>
        <w:tabs>
          <w:tab w:val="left" w:pos="6144"/>
        </w:tabs>
        <w:rPr>
          <w:rFonts w:ascii="SymbolMT" w:hAnsi="SymbolMT" w:cs="SymbolMT"/>
          <w:lang w:val="es-PA"/>
        </w:rPr>
      </w:pPr>
      <w:r>
        <w:rPr>
          <w:rFonts w:ascii="SymbolMT" w:hAnsi="SymbolMT" w:cs="SymbolMT"/>
          <w:lang w:val="es-PA"/>
        </w:rPr>
        <w:t xml:space="preserve">       </w:t>
      </w:r>
      <w:r w:rsidR="009A7A8D">
        <w:rPr>
          <w:rFonts w:ascii="SymbolMT" w:hAnsi="SymbolMT" w:cs="SymbolMT"/>
          <w:lang w:val="es-PA"/>
        </w:rPr>
        <w:t xml:space="preserve">  </w:t>
      </w:r>
      <w:r w:rsidRPr="00302D6A">
        <w:rPr>
          <w:rFonts w:ascii="MS Reference Sans Serif" w:hAnsi="MS Reference Sans Serif" w:cs="SymbolMT"/>
          <w:lang w:val="es-PA"/>
        </w:rPr>
        <w:t>2.)</w:t>
      </w:r>
      <w:r w:rsidR="00552AFF">
        <w:rPr>
          <w:rFonts w:ascii="MS Reference Sans Serif" w:hAnsi="MS Reference Sans Serif" w:cs="SymbolMT"/>
          <w:lang w:val="es-PA"/>
        </w:rPr>
        <w:t xml:space="preserve"> Esperanza</w:t>
      </w:r>
    </w:p>
    <w:p w14:paraId="67D20984" w14:textId="39971C53" w:rsidR="005A699B" w:rsidRPr="00302D6A" w:rsidRDefault="005A699B" w:rsidP="00456DC8">
      <w:pPr>
        <w:tabs>
          <w:tab w:val="left" w:pos="6144"/>
        </w:tabs>
        <w:rPr>
          <w:rFonts w:ascii="MS Reference Sans Serif" w:hAnsi="MS Reference Sans Serif" w:cs="SymbolMT"/>
          <w:lang w:val="es-PA"/>
        </w:rPr>
      </w:pPr>
      <w:r w:rsidRPr="00302D6A">
        <w:rPr>
          <w:rFonts w:ascii="MS Reference Sans Serif" w:hAnsi="MS Reference Sans Serif" w:cs="SymbolMT"/>
          <w:lang w:val="es-PA"/>
        </w:rPr>
        <w:t xml:space="preserve">       </w:t>
      </w:r>
    </w:p>
    <w:p w14:paraId="5085671D" w14:textId="77777777" w:rsidR="009A7A8D" w:rsidRDefault="005A699B" w:rsidP="00456DC8">
      <w:pPr>
        <w:tabs>
          <w:tab w:val="left" w:pos="6144"/>
        </w:tabs>
        <w:rPr>
          <w:rFonts w:ascii="MS Reference Sans Serif" w:hAnsi="MS Reference Sans Serif" w:cs="SymbolMT"/>
          <w:lang w:val="es-PA"/>
        </w:rPr>
      </w:pPr>
      <w:r w:rsidRPr="00302D6A">
        <w:rPr>
          <w:rFonts w:ascii="MS Reference Sans Serif" w:hAnsi="MS Reference Sans Serif" w:cs="SymbolMT"/>
          <w:lang w:val="es-PA"/>
        </w:rPr>
        <w:t xml:space="preserve">       </w:t>
      </w:r>
    </w:p>
    <w:p w14:paraId="6ACC15BA" w14:textId="39E15E2E" w:rsidR="005A699B" w:rsidRDefault="009A7A8D" w:rsidP="00456DC8">
      <w:pPr>
        <w:tabs>
          <w:tab w:val="left" w:pos="6144"/>
        </w:tabs>
        <w:rPr>
          <w:rFonts w:ascii="MS Reference Sans Serif" w:hAnsi="MS Reference Sans Serif" w:cs="SymbolMT"/>
          <w:lang w:val="es-PA"/>
        </w:rPr>
      </w:pPr>
      <w:r>
        <w:rPr>
          <w:rFonts w:ascii="MS Reference Sans Serif" w:hAnsi="MS Reference Sans Serif" w:cs="SymbolMT"/>
          <w:lang w:val="es-PA"/>
        </w:rPr>
        <w:t xml:space="preserve">      </w:t>
      </w:r>
      <w:r w:rsidR="005A699B" w:rsidRPr="00302D6A">
        <w:rPr>
          <w:rFonts w:ascii="MS Reference Sans Serif" w:hAnsi="MS Reference Sans Serif" w:cs="SymbolMT"/>
          <w:lang w:val="es-PA"/>
        </w:rPr>
        <w:t>3.)</w:t>
      </w:r>
      <w:r w:rsidR="00552AFF">
        <w:rPr>
          <w:rFonts w:ascii="MS Reference Sans Serif" w:hAnsi="MS Reference Sans Serif" w:cs="SymbolMT"/>
          <w:lang w:val="es-PA"/>
        </w:rPr>
        <w:t xml:space="preserve"> La gloria de Dios</w:t>
      </w:r>
    </w:p>
    <w:p w14:paraId="2A30AE3D" w14:textId="28992F95" w:rsidR="00302D6A" w:rsidRDefault="00302D6A" w:rsidP="00456DC8">
      <w:pPr>
        <w:tabs>
          <w:tab w:val="left" w:pos="6144"/>
        </w:tabs>
        <w:rPr>
          <w:rFonts w:ascii="MS Reference Sans Serif" w:hAnsi="MS Reference Sans Serif" w:cs="SymbolMT"/>
          <w:lang w:val="es-PA"/>
        </w:rPr>
      </w:pPr>
    </w:p>
    <w:p w14:paraId="6B34C3A2" w14:textId="4340D322" w:rsidR="00302D6A" w:rsidRDefault="00302D6A" w:rsidP="00456DC8">
      <w:pPr>
        <w:tabs>
          <w:tab w:val="left" w:pos="6144"/>
        </w:tabs>
        <w:rPr>
          <w:rFonts w:ascii="MS Reference Sans Serif" w:hAnsi="MS Reference Sans Serif" w:cs="SymbolMT"/>
          <w:lang w:val="es-PA"/>
        </w:rPr>
      </w:pPr>
    </w:p>
    <w:p w14:paraId="26C2BEE4" w14:textId="45A0D2A3" w:rsidR="005A699B" w:rsidRPr="009A7A8D" w:rsidRDefault="009A7A8D" w:rsidP="00456DC8">
      <w:pPr>
        <w:tabs>
          <w:tab w:val="left" w:pos="6144"/>
        </w:tabs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 w:rsidRPr="009A7A8D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II.)</w:t>
      </w:r>
      <w:r w:rsidR="00552AFF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¿Cómo hacemos esto?</w:t>
      </w:r>
    </w:p>
    <w:p w14:paraId="6E3C2934" w14:textId="1505B318" w:rsidR="009A7A8D" w:rsidRDefault="009A7A8D" w:rsidP="00456DC8">
      <w:pPr>
        <w:tabs>
          <w:tab w:val="left" w:pos="6144"/>
        </w:tabs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</w:p>
    <w:p w14:paraId="6E2091A4" w14:textId="77777777" w:rsidR="009A7A8D" w:rsidRDefault="009A7A8D" w:rsidP="00456DC8">
      <w:pPr>
        <w:tabs>
          <w:tab w:val="left" w:pos="6144"/>
        </w:tabs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  <w:r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    </w:t>
      </w:r>
    </w:p>
    <w:p w14:paraId="16B4554C" w14:textId="457871B6" w:rsidR="009A7A8D" w:rsidRDefault="009A7A8D" w:rsidP="00456DC8">
      <w:pPr>
        <w:tabs>
          <w:tab w:val="left" w:pos="6144"/>
        </w:tabs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    </w:t>
      </w:r>
      <w:r w:rsidRPr="009A7A8D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1.)</w:t>
      </w:r>
      <w:r w:rsidR="00552AFF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Con respecto al pasado: Leemos la Palabra, especialmente los evangelios.</w:t>
      </w:r>
    </w:p>
    <w:p w14:paraId="2010775C" w14:textId="32BFC769" w:rsidR="009A7A8D" w:rsidRDefault="009A7A8D" w:rsidP="00456DC8">
      <w:pPr>
        <w:tabs>
          <w:tab w:val="left" w:pos="6144"/>
        </w:tabs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0251C976" w14:textId="16AA5DD4" w:rsidR="009A7A8D" w:rsidRDefault="009A7A8D" w:rsidP="00456DC8">
      <w:pPr>
        <w:tabs>
          <w:tab w:val="left" w:pos="6144"/>
        </w:tabs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5C652037" w14:textId="77777777" w:rsidR="00552AFF" w:rsidRDefault="009A7A8D" w:rsidP="00456DC8">
      <w:pPr>
        <w:tabs>
          <w:tab w:val="left" w:pos="6144"/>
        </w:tabs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     </w:t>
      </w:r>
    </w:p>
    <w:p w14:paraId="061DFCED" w14:textId="6ACEBA81" w:rsidR="00552AFF" w:rsidRDefault="00552AFF" w:rsidP="00456DC8">
      <w:pPr>
        <w:tabs>
          <w:tab w:val="left" w:pos="6144"/>
        </w:tabs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     </w:t>
      </w:r>
      <w:r w:rsidR="009A7A8D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2.)</w:t>
      </w: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Con respecto al presente: Sobre el fundamento de la Palabra buscamos Su gloria </w:t>
      </w:r>
    </w:p>
    <w:p w14:paraId="20DE5D12" w14:textId="76475188" w:rsidR="009A7A8D" w:rsidRDefault="00552AFF" w:rsidP="00456DC8">
      <w:pPr>
        <w:tabs>
          <w:tab w:val="left" w:pos="6144"/>
        </w:tabs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          aquí y ahora.</w:t>
      </w:r>
    </w:p>
    <w:p w14:paraId="0F38E6AA" w14:textId="14F5BFF5" w:rsidR="009A7A8D" w:rsidRDefault="009A7A8D" w:rsidP="00456DC8">
      <w:pPr>
        <w:tabs>
          <w:tab w:val="left" w:pos="6144"/>
        </w:tabs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32D1D653" w14:textId="3717EA19" w:rsidR="009A7A8D" w:rsidRDefault="009A7A8D" w:rsidP="00456DC8">
      <w:pPr>
        <w:tabs>
          <w:tab w:val="left" w:pos="6144"/>
        </w:tabs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36DC3563" w14:textId="77777777" w:rsidR="001E68BA" w:rsidRDefault="009A7A8D" w:rsidP="00456DC8">
      <w:pPr>
        <w:tabs>
          <w:tab w:val="left" w:pos="6144"/>
        </w:tabs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     3.)</w:t>
      </w:r>
      <w:r w:rsidR="00552AFF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Con respecto a una orientación hacia el futuro: Miramos hacia la </w:t>
      </w:r>
      <w:r w:rsidR="001E68BA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gloria que ha de  </w:t>
      </w:r>
    </w:p>
    <w:p w14:paraId="0057394A" w14:textId="04478823" w:rsidR="00552AFF" w:rsidRPr="009A7A8D" w:rsidRDefault="001E68BA" w:rsidP="00456DC8">
      <w:pPr>
        <w:tabs>
          <w:tab w:val="left" w:pos="6144"/>
        </w:tabs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          </w:t>
      </w:r>
      <w:bookmarkStart w:id="0" w:name="_GoBack"/>
      <w:bookmarkEnd w:id="0"/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revelarse.</w:t>
      </w:r>
    </w:p>
    <w:sectPr w:rsidR="00552AFF" w:rsidRPr="009A7A8D" w:rsidSect="00F747CF">
      <w:footerReference w:type="default" r:id="rId11"/>
      <w:pgSz w:w="12240" w:h="15840"/>
      <w:pgMar w:top="576" w:right="616" w:bottom="576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3827B" w14:textId="77777777" w:rsidR="000419D2" w:rsidRDefault="000419D2">
      <w:r>
        <w:separator/>
      </w:r>
    </w:p>
  </w:endnote>
  <w:endnote w:type="continuationSeparator" w:id="0">
    <w:p w14:paraId="4639C3FD" w14:textId="77777777" w:rsidR="000419D2" w:rsidRDefault="00041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EFFBD" w14:textId="77777777" w:rsidR="00313FDE" w:rsidRPr="000627CC" w:rsidRDefault="006961B6" w:rsidP="00313FDE">
    <w:pPr>
      <w:pStyle w:val="Piedepgina"/>
      <w:tabs>
        <w:tab w:val="clear" w:pos="4680"/>
        <w:tab w:val="clear" w:pos="9360"/>
        <w:tab w:val="left" w:pos="4060"/>
      </w:tabs>
      <w:jc w:val="center"/>
      <w:rPr>
        <w:rFonts w:ascii="MS Reference Sans Serif" w:hAnsi="MS Reference Sans Serif"/>
      </w:rPr>
    </w:pPr>
    <w:r w:rsidRPr="000627CC">
      <w:rPr>
        <w:rFonts w:ascii="MS Reference Sans Serif" w:hAnsi="MS Reference Sans Serif"/>
      </w:rPr>
      <w:t>www.boquetebiblefellowship.com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800AE" w14:textId="77777777" w:rsidR="000419D2" w:rsidRDefault="000419D2">
      <w:r>
        <w:separator/>
      </w:r>
    </w:p>
  </w:footnote>
  <w:footnote w:type="continuationSeparator" w:id="0">
    <w:p w14:paraId="4D6FA04C" w14:textId="77777777" w:rsidR="000419D2" w:rsidRDefault="00041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55458"/>
    <w:multiLevelType w:val="hybridMultilevel"/>
    <w:tmpl w:val="EF202CE6"/>
    <w:lvl w:ilvl="0" w:tplc="01CC625E">
      <w:start w:val="1"/>
      <w:numFmt w:val="decimal"/>
      <w:lvlText w:val="%1."/>
      <w:lvlJc w:val="left"/>
      <w:pPr>
        <w:ind w:left="927" w:hanging="360"/>
      </w:pPr>
    </w:lvl>
    <w:lvl w:ilvl="1" w:tplc="243A4810">
      <w:start w:val="1"/>
      <w:numFmt w:val="decimal"/>
      <w:lvlText w:val="%2."/>
      <w:lvlJc w:val="left"/>
      <w:pPr>
        <w:ind w:left="1647" w:hanging="1080"/>
      </w:pPr>
    </w:lvl>
    <w:lvl w:ilvl="2" w:tplc="F27E6246">
      <w:start w:val="1"/>
      <w:numFmt w:val="decimal"/>
      <w:lvlText w:val="%3."/>
      <w:lvlJc w:val="left"/>
      <w:pPr>
        <w:ind w:left="2367" w:hanging="1980"/>
      </w:pPr>
    </w:lvl>
    <w:lvl w:ilvl="3" w:tplc="907A2D6A">
      <w:start w:val="1"/>
      <w:numFmt w:val="decimal"/>
      <w:lvlText w:val="%4."/>
      <w:lvlJc w:val="left"/>
      <w:pPr>
        <w:ind w:left="3087" w:hanging="2520"/>
      </w:pPr>
    </w:lvl>
    <w:lvl w:ilvl="4" w:tplc="B858791A">
      <w:start w:val="1"/>
      <w:numFmt w:val="decimal"/>
      <w:lvlText w:val="%5."/>
      <w:lvlJc w:val="left"/>
      <w:pPr>
        <w:ind w:left="3807" w:hanging="3240"/>
      </w:pPr>
    </w:lvl>
    <w:lvl w:ilvl="5" w:tplc="79E6C8CC">
      <w:start w:val="1"/>
      <w:numFmt w:val="decimal"/>
      <w:lvlText w:val="%6."/>
      <w:lvlJc w:val="left"/>
      <w:pPr>
        <w:ind w:left="4527" w:hanging="4140"/>
      </w:pPr>
    </w:lvl>
    <w:lvl w:ilvl="6" w:tplc="F33CC62C">
      <w:start w:val="1"/>
      <w:numFmt w:val="decimal"/>
      <w:lvlText w:val="%7."/>
      <w:lvlJc w:val="left"/>
      <w:pPr>
        <w:ind w:left="5247" w:hanging="4680"/>
      </w:pPr>
    </w:lvl>
    <w:lvl w:ilvl="7" w:tplc="08F611FE">
      <w:start w:val="1"/>
      <w:numFmt w:val="decimal"/>
      <w:lvlText w:val="%8."/>
      <w:lvlJc w:val="left"/>
      <w:pPr>
        <w:ind w:left="5967" w:hanging="5400"/>
      </w:pPr>
    </w:lvl>
    <w:lvl w:ilvl="8" w:tplc="B1AEF966">
      <w:start w:val="1"/>
      <w:numFmt w:val="decimal"/>
      <w:lvlText w:val="%9."/>
      <w:lvlJc w:val="left"/>
      <w:pPr>
        <w:ind w:left="6687" w:hanging="6300"/>
      </w:pPr>
    </w:lvl>
  </w:abstractNum>
  <w:abstractNum w:abstractNumId="1" w15:restartNumberingAfterBreak="0">
    <w:nsid w:val="15C97A8D"/>
    <w:multiLevelType w:val="hybridMultilevel"/>
    <w:tmpl w:val="F738D392"/>
    <w:lvl w:ilvl="0" w:tplc="E8489F18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F7982"/>
    <w:multiLevelType w:val="hybridMultilevel"/>
    <w:tmpl w:val="B832EAE6"/>
    <w:lvl w:ilvl="0" w:tplc="8C60A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E7CF3"/>
    <w:multiLevelType w:val="hybridMultilevel"/>
    <w:tmpl w:val="4ED0F544"/>
    <w:lvl w:ilvl="0" w:tplc="4A563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44CCA"/>
    <w:multiLevelType w:val="hybridMultilevel"/>
    <w:tmpl w:val="858851B6"/>
    <w:lvl w:ilvl="0" w:tplc="C390F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64E81"/>
    <w:multiLevelType w:val="hybridMultilevel"/>
    <w:tmpl w:val="C97C2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PA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F7"/>
    <w:rsid w:val="00000D78"/>
    <w:rsid w:val="00016DFF"/>
    <w:rsid w:val="000301C6"/>
    <w:rsid w:val="00031672"/>
    <w:rsid w:val="000419D2"/>
    <w:rsid w:val="00051A9F"/>
    <w:rsid w:val="00071FF2"/>
    <w:rsid w:val="000856E6"/>
    <w:rsid w:val="00090F6E"/>
    <w:rsid w:val="00092791"/>
    <w:rsid w:val="000A1042"/>
    <w:rsid w:val="000A1D9D"/>
    <w:rsid w:val="000A3CD3"/>
    <w:rsid w:val="000E476D"/>
    <w:rsid w:val="000F7AC1"/>
    <w:rsid w:val="0010555C"/>
    <w:rsid w:val="00115755"/>
    <w:rsid w:val="001167C4"/>
    <w:rsid w:val="00125469"/>
    <w:rsid w:val="001464B6"/>
    <w:rsid w:val="00150132"/>
    <w:rsid w:val="0015156B"/>
    <w:rsid w:val="001622E4"/>
    <w:rsid w:val="00166069"/>
    <w:rsid w:val="001774BE"/>
    <w:rsid w:val="00180B62"/>
    <w:rsid w:val="00186F2A"/>
    <w:rsid w:val="00195CCA"/>
    <w:rsid w:val="001A2232"/>
    <w:rsid w:val="001A25CA"/>
    <w:rsid w:val="001A4117"/>
    <w:rsid w:val="001A5874"/>
    <w:rsid w:val="001B05D3"/>
    <w:rsid w:val="001B5084"/>
    <w:rsid w:val="001B53D2"/>
    <w:rsid w:val="001C347D"/>
    <w:rsid w:val="001C3D0D"/>
    <w:rsid w:val="001D63E9"/>
    <w:rsid w:val="001E68BA"/>
    <w:rsid w:val="001F22FC"/>
    <w:rsid w:val="001F5261"/>
    <w:rsid w:val="00200FC5"/>
    <w:rsid w:val="0020287C"/>
    <w:rsid w:val="00206E8F"/>
    <w:rsid w:val="00212F8E"/>
    <w:rsid w:val="00214C84"/>
    <w:rsid w:val="002242F5"/>
    <w:rsid w:val="00225CF7"/>
    <w:rsid w:val="00226DE4"/>
    <w:rsid w:val="00235575"/>
    <w:rsid w:val="00237FCE"/>
    <w:rsid w:val="002555D6"/>
    <w:rsid w:val="00276346"/>
    <w:rsid w:val="002815C3"/>
    <w:rsid w:val="002859A5"/>
    <w:rsid w:val="00293C99"/>
    <w:rsid w:val="002959B9"/>
    <w:rsid w:val="00296270"/>
    <w:rsid w:val="002A292E"/>
    <w:rsid w:val="002A5026"/>
    <w:rsid w:val="002D514C"/>
    <w:rsid w:val="002D5902"/>
    <w:rsid w:val="002E0AEC"/>
    <w:rsid w:val="002F2728"/>
    <w:rsid w:val="003022B8"/>
    <w:rsid w:val="00302D6A"/>
    <w:rsid w:val="00313FDE"/>
    <w:rsid w:val="00322BAA"/>
    <w:rsid w:val="003245D0"/>
    <w:rsid w:val="003277D6"/>
    <w:rsid w:val="003302BF"/>
    <w:rsid w:val="00351B1B"/>
    <w:rsid w:val="00352452"/>
    <w:rsid w:val="00355C2A"/>
    <w:rsid w:val="003736E6"/>
    <w:rsid w:val="00382CE8"/>
    <w:rsid w:val="003958D6"/>
    <w:rsid w:val="003A1026"/>
    <w:rsid w:val="003A1114"/>
    <w:rsid w:val="003A1531"/>
    <w:rsid w:val="003C0CF9"/>
    <w:rsid w:val="003C47C6"/>
    <w:rsid w:val="003D1DBE"/>
    <w:rsid w:val="003D2C09"/>
    <w:rsid w:val="003D4796"/>
    <w:rsid w:val="003F5C58"/>
    <w:rsid w:val="00402BF7"/>
    <w:rsid w:val="00406054"/>
    <w:rsid w:val="00407F4B"/>
    <w:rsid w:val="00410ACA"/>
    <w:rsid w:val="00411A35"/>
    <w:rsid w:val="004161C0"/>
    <w:rsid w:val="00420448"/>
    <w:rsid w:val="00442ACC"/>
    <w:rsid w:val="00447DB2"/>
    <w:rsid w:val="00456DC8"/>
    <w:rsid w:val="0046031E"/>
    <w:rsid w:val="00461DEE"/>
    <w:rsid w:val="004709A3"/>
    <w:rsid w:val="00473981"/>
    <w:rsid w:val="00480E64"/>
    <w:rsid w:val="00484F29"/>
    <w:rsid w:val="00486CCB"/>
    <w:rsid w:val="0049514B"/>
    <w:rsid w:val="004A4A5F"/>
    <w:rsid w:val="004A5FB9"/>
    <w:rsid w:val="004A6E96"/>
    <w:rsid w:val="004B3561"/>
    <w:rsid w:val="004B387C"/>
    <w:rsid w:val="004C05A4"/>
    <w:rsid w:val="004C41F1"/>
    <w:rsid w:val="004C58DA"/>
    <w:rsid w:val="004D0013"/>
    <w:rsid w:val="004D584C"/>
    <w:rsid w:val="004D638B"/>
    <w:rsid w:val="00506423"/>
    <w:rsid w:val="00506AA0"/>
    <w:rsid w:val="00515217"/>
    <w:rsid w:val="00522786"/>
    <w:rsid w:val="00523DD3"/>
    <w:rsid w:val="00535A2A"/>
    <w:rsid w:val="005378AE"/>
    <w:rsid w:val="00552AFF"/>
    <w:rsid w:val="00552CE0"/>
    <w:rsid w:val="0056158F"/>
    <w:rsid w:val="00580594"/>
    <w:rsid w:val="00582C83"/>
    <w:rsid w:val="005849E1"/>
    <w:rsid w:val="00586409"/>
    <w:rsid w:val="005962A6"/>
    <w:rsid w:val="005A6208"/>
    <w:rsid w:val="005A699B"/>
    <w:rsid w:val="005B054E"/>
    <w:rsid w:val="005D1AFA"/>
    <w:rsid w:val="005D3E6F"/>
    <w:rsid w:val="005D7807"/>
    <w:rsid w:val="005E0E3E"/>
    <w:rsid w:val="005E4F6D"/>
    <w:rsid w:val="005E5414"/>
    <w:rsid w:val="005E60AC"/>
    <w:rsid w:val="005F751A"/>
    <w:rsid w:val="00635591"/>
    <w:rsid w:val="00643F3D"/>
    <w:rsid w:val="00644D0E"/>
    <w:rsid w:val="00646835"/>
    <w:rsid w:val="00651DA8"/>
    <w:rsid w:val="00652860"/>
    <w:rsid w:val="00665381"/>
    <w:rsid w:val="00665BCE"/>
    <w:rsid w:val="00665EED"/>
    <w:rsid w:val="00674F5C"/>
    <w:rsid w:val="00677CA4"/>
    <w:rsid w:val="00685255"/>
    <w:rsid w:val="006961B6"/>
    <w:rsid w:val="006A6F88"/>
    <w:rsid w:val="006C082C"/>
    <w:rsid w:val="006C1CB6"/>
    <w:rsid w:val="006D1B5E"/>
    <w:rsid w:val="006D3AA3"/>
    <w:rsid w:val="006E1663"/>
    <w:rsid w:val="006E5874"/>
    <w:rsid w:val="006E7779"/>
    <w:rsid w:val="006F74B7"/>
    <w:rsid w:val="0071743A"/>
    <w:rsid w:val="00721D38"/>
    <w:rsid w:val="00723EA7"/>
    <w:rsid w:val="007378F0"/>
    <w:rsid w:val="00750525"/>
    <w:rsid w:val="00752C36"/>
    <w:rsid w:val="0075627E"/>
    <w:rsid w:val="00757CBB"/>
    <w:rsid w:val="00761D48"/>
    <w:rsid w:val="007776F7"/>
    <w:rsid w:val="0079083E"/>
    <w:rsid w:val="007936A8"/>
    <w:rsid w:val="007C1C1A"/>
    <w:rsid w:val="007F1CB9"/>
    <w:rsid w:val="00806A6C"/>
    <w:rsid w:val="008177CB"/>
    <w:rsid w:val="0082180B"/>
    <w:rsid w:val="00853071"/>
    <w:rsid w:val="00856826"/>
    <w:rsid w:val="00866E23"/>
    <w:rsid w:val="008751F5"/>
    <w:rsid w:val="00884F6B"/>
    <w:rsid w:val="00886B7B"/>
    <w:rsid w:val="008A1FD9"/>
    <w:rsid w:val="008B190F"/>
    <w:rsid w:val="008D2C51"/>
    <w:rsid w:val="008E4361"/>
    <w:rsid w:val="008E53EB"/>
    <w:rsid w:val="008F1DEB"/>
    <w:rsid w:val="008F7181"/>
    <w:rsid w:val="0090041A"/>
    <w:rsid w:val="009043D5"/>
    <w:rsid w:val="00905D03"/>
    <w:rsid w:val="00906968"/>
    <w:rsid w:val="009171F7"/>
    <w:rsid w:val="00926859"/>
    <w:rsid w:val="00934228"/>
    <w:rsid w:val="00960F32"/>
    <w:rsid w:val="0096627D"/>
    <w:rsid w:val="0097257C"/>
    <w:rsid w:val="009807F9"/>
    <w:rsid w:val="00984A0C"/>
    <w:rsid w:val="0099777A"/>
    <w:rsid w:val="009A6ACD"/>
    <w:rsid w:val="009A7A8D"/>
    <w:rsid w:val="009B0BE8"/>
    <w:rsid w:val="009B2372"/>
    <w:rsid w:val="009B4DA8"/>
    <w:rsid w:val="009C49B9"/>
    <w:rsid w:val="009C7E41"/>
    <w:rsid w:val="009D00B8"/>
    <w:rsid w:val="009F762E"/>
    <w:rsid w:val="00A16647"/>
    <w:rsid w:val="00A175AA"/>
    <w:rsid w:val="00A43DBF"/>
    <w:rsid w:val="00A43F6E"/>
    <w:rsid w:val="00A81AE0"/>
    <w:rsid w:val="00A90364"/>
    <w:rsid w:val="00A92F7C"/>
    <w:rsid w:val="00AB7DCC"/>
    <w:rsid w:val="00AD23B7"/>
    <w:rsid w:val="00AD2BAA"/>
    <w:rsid w:val="00AF3490"/>
    <w:rsid w:val="00B002FB"/>
    <w:rsid w:val="00B062AE"/>
    <w:rsid w:val="00B175DA"/>
    <w:rsid w:val="00B30256"/>
    <w:rsid w:val="00B36703"/>
    <w:rsid w:val="00B4589C"/>
    <w:rsid w:val="00B76E51"/>
    <w:rsid w:val="00BA6741"/>
    <w:rsid w:val="00BB1372"/>
    <w:rsid w:val="00BE36A6"/>
    <w:rsid w:val="00BE6505"/>
    <w:rsid w:val="00BF49AB"/>
    <w:rsid w:val="00C021F5"/>
    <w:rsid w:val="00C0435B"/>
    <w:rsid w:val="00C11982"/>
    <w:rsid w:val="00C160E2"/>
    <w:rsid w:val="00C165B1"/>
    <w:rsid w:val="00C6189F"/>
    <w:rsid w:val="00C61A32"/>
    <w:rsid w:val="00C635D7"/>
    <w:rsid w:val="00C670C9"/>
    <w:rsid w:val="00C7180F"/>
    <w:rsid w:val="00C90E29"/>
    <w:rsid w:val="00CD465C"/>
    <w:rsid w:val="00CE450A"/>
    <w:rsid w:val="00CE6CA0"/>
    <w:rsid w:val="00CF4B04"/>
    <w:rsid w:val="00D05782"/>
    <w:rsid w:val="00D12974"/>
    <w:rsid w:val="00D21E83"/>
    <w:rsid w:val="00D31D7D"/>
    <w:rsid w:val="00D52DB7"/>
    <w:rsid w:val="00D55AAB"/>
    <w:rsid w:val="00D6491D"/>
    <w:rsid w:val="00D66853"/>
    <w:rsid w:val="00D66CB3"/>
    <w:rsid w:val="00D6741A"/>
    <w:rsid w:val="00D70E0B"/>
    <w:rsid w:val="00D7317F"/>
    <w:rsid w:val="00D90DEC"/>
    <w:rsid w:val="00D95E7F"/>
    <w:rsid w:val="00DA222D"/>
    <w:rsid w:val="00DA5579"/>
    <w:rsid w:val="00DB22AD"/>
    <w:rsid w:val="00DB7D7E"/>
    <w:rsid w:val="00DD1E57"/>
    <w:rsid w:val="00DD2A78"/>
    <w:rsid w:val="00E265C8"/>
    <w:rsid w:val="00E351BC"/>
    <w:rsid w:val="00E36394"/>
    <w:rsid w:val="00E45B42"/>
    <w:rsid w:val="00E5001B"/>
    <w:rsid w:val="00E66F45"/>
    <w:rsid w:val="00E769C7"/>
    <w:rsid w:val="00E80FE4"/>
    <w:rsid w:val="00E81020"/>
    <w:rsid w:val="00E92C46"/>
    <w:rsid w:val="00EB604D"/>
    <w:rsid w:val="00EB7B33"/>
    <w:rsid w:val="00ED0072"/>
    <w:rsid w:val="00ED680E"/>
    <w:rsid w:val="00ED75EB"/>
    <w:rsid w:val="00EF00A6"/>
    <w:rsid w:val="00EF2ADA"/>
    <w:rsid w:val="00EF7A0A"/>
    <w:rsid w:val="00F105D1"/>
    <w:rsid w:val="00F1166A"/>
    <w:rsid w:val="00F13033"/>
    <w:rsid w:val="00F244D9"/>
    <w:rsid w:val="00F345A0"/>
    <w:rsid w:val="00F40C19"/>
    <w:rsid w:val="00F46E63"/>
    <w:rsid w:val="00F577A2"/>
    <w:rsid w:val="00F65410"/>
    <w:rsid w:val="00F71266"/>
    <w:rsid w:val="00F747CF"/>
    <w:rsid w:val="00F7733C"/>
    <w:rsid w:val="00F80906"/>
    <w:rsid w:val="00F81E6F"/>
    <w:rsid w:val="00FA6A5E"/>
    <w:rsid w:val="00FA6E5D"/>
    <w:rsid w:val="00FA7775"/>
    <w:rsid w:val="00FB06E5"/>
    <w:rsid w:val="00FB1DC0"/>
    <w:rsid w:val="00FC26E4"/>
    <w:rsid w:val="00FC2B09"/>
    <w:rsid w:val="00FC3B29"/>
    <w:rsid w:val="00FC40FA"/>
    <w:rsid w:val="00FC7349"/>
    <w:rsid w:val="00FD2E8D"/>
    <w:rsid w:val="00FD5905"/>
    <w:rsid w:val="00FD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1963CF"/>
  <w14:defaultImageDpi w14:val="32767"/>
  <w15:docId w15:val="{90661B9C-0394-4EFC-88B0-11E184E1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085"/>
  </w:style>
  <w:style w:type="paragraph" w:styleId="Ttulo1">
    <w:name w:val="heading 1"/>
    <w:basedOn w:val="Normal"/>
    <w:link w:val="Ttulo1Car"/>
    <w:pPr>
      <w:spacing w:before="480"/>
      <w:outlineLvl w:val="0"/>
    </w:pPr>
    <w:rPr>
      <w:b/>
      <w:color w:val="345A8A"/>
      <w:sz w:val="32"/>
    </w:rPr>
  </w:style>
  <w:style w:type="paragraph" w:styleId="Ttulo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Ttulo3">
    <w:name w:val="heading 3"/>
    <w:basedOn w:val="Normal"/>
    <w:link w:val="Ttulo3Car"/>
    <w:pPr>
      <w:spacing w:before="200"/>
      <w:outlineLvl w:val="2"/>
    </w:pPr>
    <w:rPr>
      <w:b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8508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5085"/>
  </w:style>
  <w:style w:type="character" w:styleId="Hipervnculo">
    <w:name w:val="Hyperlink"/>
    <w:basedOn w:val="Fuentedeprrafopredeter"/>
    <w:uiPriority w:val="99"/>
    <w:unhideWhenUsed/>
    <w:rsid w:val="006C580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C907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t">
    <w:name w:val="text"/>
    <w:basedOn w:val="Fuentedeprrafopredeter"/>
    <w:rsid w:val="00C90705"/>
  </w:style>
  <w:style w:type="character" w:customStyle="1" w:styleId="small-caps">
    <w:name w:val="small-caps"/>
    <w:basedOn w:val="Fuentedeprrafopredeter"/>
    <w:rsid w:val="00C90705"/>
  </w:style>
  <w:style w:type="character" w:customStyle="1" w:styleId="Ttulo1Car">
    <w:name w:val="Título 1 Car"/>
    <w:basedOn w:val="Fuentedeprrafopredeter"/>
    <w:link w:val="Ttulo1"/>
    <w:uiPriority w:val="9"/>
    <w:rsid w:val="002734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assage-display-version">
    <w:name w:val="passage-display-version"/>
    <w:basedOn w:val="Fuentedeprrafopredeter"/>
    <w:rsid w:val="00273445"/>
  </w:style>
  <w:style w:type="paragraph" w:styleId="Encabezado">
    <w:name w:val="header"/>
    <w:basedOn w:val="Normal"/>
    <w:link w:val="EncabezadoCar"/>
    <w:uiPriority w:val="99"/>
    <w:unhideWhenUsed/>
    <w:rsid w:val="0023294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2944"/>
  </w:style>
  <w:style w:type="paragraph" w:styleId="Prrafodelista">
    <w:name w:val="List Paragraph"/>
    <w:basedOn w:val="Normal"/>
    <w:uiPriority w:val="34"/>
    <w:qFormat/>
    <w:rsid w:val="00B17F44"/>
    <w:pPr>
      <w:ind w:left="720"/>
      <w:contextualSpacing/>
    </w:pPr>
  </w:style>
  <w:style w:type="character" w:customStyle="1" w:styleId="woj">
    <w:name w:val="woj"/>
    <w:basedOn w:val="Fuentedeprrafopredeter"/>
    <w:rsid w:val="00864297"/>
  </w:style>
  <w:style w:type="character" w:customStyle="1" w:styleId="passage-display-bcv">
    <w:name w:val="passage-display-bcv"/>
    <w:basedOn w:val="Fuentedeprrafopredeter"/>
    <w:rsid w:val="00B80E49"/>
  </w:style>
  <w:style w:type="paragraph" w:customStyle="1" w:styleId="chapter-1">
    <w:name w:val="chapter-1"/>
    <w:basedOn w:val="Normal"/>
    <w:rsid w:val="00241F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6CC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6CC9"/>
    <w:rPr>
      <w:rFonts w:ascii="Segoe UI" w:hAnsi="Segoe UI" w:cs="Segoe UI"/>
      <w:sz w:val="18"/>
      <w:szCs w:val="18"/>
    </w:rPr>
  </w:style>
  <w:style w:type="paragraph" w:customStyle="1" w:styleId="line">
    <w:name w:val="line"/>
    <w:basedOn w:val="Normal"/>
    <w:rsid w:val="001F64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dent-1-breaks">
    <w:name w:val="indent-1-breaks"/>
    <w:basedOn w:val="Fuentedeprrafopredeter"/>
    <w:rsid w:val="001F640B"/>
  </w:style>
  <w:style w:type="character" w:customStyle="1" w:styleId="chapternum">
    <w:name w:val="chapternum"/>
    <w:basedOn w:val="Fuentedeprrafopredeter"/>
    <w:rsid w:val="000558F5"/>
  </w:style>
  <w:style w:type="paragraph" w:customStyle="1" w:styleId="chapter-2">
    <w:name w:val="chapter-2"/>
    <w:basedOn w:val="Normal"/>
    <w:rsid w:val="00EC134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7013"/>
    <w:rPr>
      <w:rFonts w:ascii="Calibri Light" w:eastAsiaTheme="majorEastAsia" w:hAnsiTheme="majorHAnsi" w:cstheme="majorBidi"/>
      <w:color w:val="1F4D78"/>
    </w:rPr>
  </w:style>
  <w:style w:type="paragraph" w:styleId="Ttulo">
    <w:name w:val="Title"/>
    <w:basedOn w:val="Normal"/>
    <w:pPr>
      <w:spacing w:after="300"/>
    </w:pPr>
    <w:rPr>
      <w:color w:val="17365D"/>
      <w:sz w:val="52"/>
    </w:rPr>
  </w:style>
  <w:style w:type="paragraph" w:styleId="Subttulo">
    <w:name w:val="Subtitle"/>
    <w:basedOn w:val="Normal"/>
    <w:rPr>
      <w:i/>
      <w:color w:val="4F81BD"/>
    </w:rPr>
  </w:style>
  <w:style w:type="table" w:styleId="Tablaconcuadrcula">
    <w:name w:val="Table Grid"/>
    <w:basedOn w:val="Tablanormal"/>
    <w:uiPriority w:val="39"/>
    <w:rsid w:val="005E6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44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62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2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5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biblegateway.com/passage/?search=Romanos+5%3A1-2&amp;version=NBL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legateway.com/passage/?search=Romanos+5%3A1-2&amp;version=NB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05C96-FBD7-4E80-993B-67782E418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1700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Andrews</dc:creator>
  <cp:keywords/>
  <dc:description/>
  <cp:lastModifiedBy>Mr Andres</cp:lastModifiedBy>
  <cp:revision>2</cp:revision>
  <cp:lastPrinted>2019-06-23T12:04:00Z</cp:lastPrinted>
  <dcterms:created xsi:type="dcterms:W3CDTF">2024-02-03T20:52:00Z</dcterms:created>
  <dcterms:modified xsi:type="dcterms:W3CDTF">2024-02-03T20:52:00Z</dcterms:modified>
</cp:coreProperties>
</file>