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086F0A24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D07D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5</w:t>
      </w:r>
      <w:r w:rsidR="00356F2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</w:t>
      </w:r>
      <w:r w:rsidR="0088028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</w:t>
      </w:r>
      <w:r w:rsidR="001038C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-4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88028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Rejoice in Suffering  </w:t>
      </w:r>
      <w:r w:rsidR="00880288" w:rsidRPr="0088028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0"/>
          <w:szCs w:val="30"/>
          <w:u w:val="single"/>
        </w:rPr>
        <w:t xml:space="preserve">(Part </w:t>
      </w:r>
      <w:r w:rsidR="001A24F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0"/>
          <w:szCs w:val="30"/>
          <w:u w:val="single"/>
        </w:rPr>
        <w:t>2</w:t>
      </w:r>
      <w:r w:rsidR="00880288" w:rsidRPr="0088028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0"/>
          <w:szCs w:val="30"/>
          <w:u w:val="single"/>
        </w:rPr>
        <w:t>)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606ED553" w14:textId="4141CDA5" w:rsidR="00880288" w:rsidRDefault="00880288" w:rsidP="00880288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880288">
        <w:rPr>
          <w:rFonts w:ascii="Helvetica Neue" w:hAnsi="Helvetica Neue"/>
          <w:bCs/>
          <w:color w:val="000000"/>
        </w:rPr>
        <w:t>Not only that, but we rejoice in our sufferings, knowing that suffering produces endurance, </w:t>
      </w:r>
      <w:r w:rsidRPr="00880288">
        <w:rPr>
          <w:rFonts w:ascii="Helvetica Neue" w:hAnsi="Helvetica Neue"/>
          <w:b/>
          <w:bCs/>
          <w:color w:val="000000"/>
          <w:vertAlign w:val="superscript"/>
        </w:rPr>
        <w:t>4 </w:t>
      </w:r>
      <w:r w:rsidRPr="00880288">
        <w:rPr>
          <w:rFonts w:ascii="Helvetica Neue" w:hAnsi="Helvetica Neue"/>
          <w:bCs/>
          <w:color w:val="000000"/>
        </w:rPr>
        <w:t xml:space="preserve">and endurance produces </w:t>
      </w:r>
      <w:r w:rsidRPr="00880288">
        <w:rPr>
          <w:rFonts w:ascii="Helvetica Neue" w:hAnsi="Helvetica Neue"/>
          <w:bCs/>
          <w:i/>
          <w:iCs/>
          <w:color w:val="000000"/>
        </w:rPr>
        <w:t>[NASB] proven</w:t>
      </w:r>
      <w:r w:rsidRPr="00880288">
        <w:rPr>
          <w:rFonts w:ascii="Helvetica Neue" w:hAnsi="Helvetica Neue"/>
          <w:bCs/>
          <w:color w:val="000000"/>
        </w:rPr>
        <w:t xml:space="preserve"> character, and </w:t>
      </w:r>
      <w:r w:rsidRPr="00880288">
        <w:rPr>
          <w:rFonts w:ascii="Helvetica Neue" w:hAnsi="Helvetica Neue"/>
          <w:bCs/>
          <w:i/>
          <w:iCs/>
          <w:color w:val="000000"/>
        </w:rPr>
        <w:t>proven</w:t>
      </w:r>
      <w:r w:rsidRPr="00880288">
        <w:rPr>
          <w:rFonts w:ascii="Helvetica Neue" w:hAnsi="Helvetica Neue"/>
          <w:bCs/>
          <w:color w:val="000000"/>
        </w:rPr>
        <w:t xml:space="preserve"> character produces hope,</w:t>
      </w:r>
    </w:p>
    <w:p w14:paraId="23E8D878" w14:textId="77777777" w:rsidR="000D07D8" w:rsidRDefault="000D07D8" w:rsidP="0094061E">
      <w:pPr>
        <w:rPr>
          <w:rFonts w:ascii="Helvetica Neue" w:hAnsi="Helvetica Neue"/>
          <w:b/>
          <w:color w:val="000000"/>
          <w:u w:val="single"/>
        </w:rPr>
      </w:pPr>
    </w:p>
    <w:p w14:paraId="60516C33" w14:textId="77777777" w:rsidR="001038CA" w:rsidRDefault="001038CA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13098E0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6B11EA9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0B40CC89" w14:textId="7622DD52" w:rsidR="0031511F" w:rsidRPr="001038CA" w:rsidRDefault="0031511F" w:rsidP="00880288">
      <w:pPr>
        <w:rPr>
          <w:rFonts w:ascii="Helvetica Neue" w:hAnsi="Helvetica Neue"/>
          <w:bCs/>
          <w:color w:val="000000"/>
        </w:rPr>
      </w:pPr>
      <w:r w:rsidRPr="0031511F">
        <w:rPr>
          <w:rFonts w:ascii="Helvetica Neue" w:hAnsi="Helvetica Neue"/>
          <w:b/>
          <w:color w:val="000000"/>
        </w:rPr>
        <w:t>Main point:</w:t>
      </w:r>
      <w:r w:rsidR="001038CA">
        <w:rPr>
          <w:rFonts w:ascii="Helvetica Neue" w:hAnsi="Helvetica Neue"/>
          <w:b/>
          <w:color w:val="000000"/>
        </w:rPr>
        <w:t xml:space="preserve"> </w:t>
      </w:r>
      <w:r w:rsidR="001038CA" w:rsidRPr="001038CA">
        <w:rPr>
          <w:rFonts w:ascii="Helvetica Neue" w:hAnsi="Helvetica Neue"/>
          <w:bCs/>
          <w:color w:val="000000"/>
        </w:rPr>
        <w:t>The suffering that we experience in this life is</w:t>
      </w:r>
    </w:p>
    <w:p w14:paraId="7F9E087B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8236609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2424C15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32F35CC2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E055F04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1763486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1428BE63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3B024EFD" w14:textId="3A04BB7A" w:rsidR="0031511F" w:rsidRPr="0031511F" w:rsidRDefault="001038CA" w:rsidP="00880288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Three truths that grace works through to produce people who rejoice in suffering:</w:t>
      </w:r>
    </w:p>
    <w:p w14:paraId="4ADB0DDF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676F8791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0D92E460" w14:textId="1C1F283F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2B845A8A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2DB5E99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372777A9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5AA22CAD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38101F06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050C5485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77AFD829" w14:textId="0AA4F6E8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5385088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74ECD1E7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1D8B12FB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0A7E0FD8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2B1D1E56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7E6C25F7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6DFB668B" w14:textId="2CE05A79" w:rsidR="0031511F" w:rsidRDefault="0031511F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0E5C356E" w14:textId="77777777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2E71C7C6" w14:textId="17D0B031" w:rsidR="0031511F" w:rsidRDefault="0031511F" w:rsidP="00880288">
      <w:pPr>
        <w:rPr>
          <w:rFonts w:ascii="Helvetica Neue" w:hAnsi="Helvetica Neue"/>
          <w:bCs/>
          <w:color w:val="000000"/>
        </w:rPr>
      </w:pPr>
    </w:p>
    <w:p w14:paraId="421E67AD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6FBBB0E6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2014E99C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4A1152EA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39940210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176F4F9E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29EA822A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</w:p>
    <w:p w14:paraId="26484061" w14:textId="77777777" w:rsidR="001038CA" w:rsidRDefault="001038CA" w:rsidP="00880288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Other Scripture referenced: Philippians 1:29; 1 Thessalonians 3:3; Matthew 13:20-21; </w:t>
      </w:r>
    </w:p>
    <w:p w14:paraId="4D810316" w14:textId="426C1D60" w:rsidR="001038CA" w:rsidRPr="00F007E2" w:rsidRDefault="001038CA" w:rsidP="001038CA">
      <w:pPr>
        <w:ind w:left="2880" w:firstLine="720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 Corinthians 4:17; James 1:2-4 </w:t>
      </w:r>
    </w:p>
    <w:sectPr w:rsidR="001038CA" w:rsidRPr="00F007E2" w:rsidSect="006663B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11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6"/>
  </w:num>
  <w:num w:numId="8" w16cid:durableId="1475878815">
    <w:abstractNumId w:val="10"/>
  </w:num>
  <w:num w:numId="9" w16cid:durableId="821118140">
    <w:abstractNumId w:val="1"/>
  </w:num>
  <w:num w:numId="10" w16cid:durableId="1370959107">
    <w:abstractNumId w:val="13"/>
  </w:num>
  <w:num w:numId="11" w16cid:durableId="926764833">
    <w:abstractNumId w:val="15"/>
  </w:num>
  <w:num w:numId="12" w16cid:durableId="749346668">
    <w:abstractNumId w:val="5"/>
  </w:num>
  <w:num w:numId="13" w16cid:durableId="1308557444">
    <w:abstractNumId w:val="14"/>
  </w:num>
  <w:num w:numId="14" w16cid:durableId="1888370732">
    <w:abstractNumId w:val="0"/>
  </w:num>
  <w:num w:numId="15" w16cid:durableId="1005091887">
    <w:abstractNumId w:val="12"/>
  </w:num>
  <w:num w:numId="16" w16cid:durableId="2090619237">
    <w:abstractNumId w:val="8"/>
  </w:num>
  <w:num w:numId="17" w16cid:durableId="1951280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4F48"/>
    <w:rsid w:val="000F3C86"/>
    <w:rsid w:val="000F3D49"/>
    <w:rsid w:val="000F68F1"/>
    <w:rsid w:val="000F6982"/>
    <w:rsid w:val="000F6E75"/>
    <w:rsid w:val="00100DD6"/>
    <w:rsid w:val="001038CA"/>
    <w:rsid w:val="00105B8C"/>
    <w:rsid w:val="00105FB4"/>
    <w:rsid w:val="00112A56"/>
    <w:rsid w:val="0011500A"/>
    <w:rsid w:val="001210B8"/>
    <w:rsid w:val="00127868"/>
    <w:rsid w:val="00132D4E"/>
    <w:rsid w:val="00134F92"/>
    <w:rsid w:val="001405F9"/>
    <w:rsid w:val="00147AB8"/>
    <w:rsid w:val="00163F42"/>
    <w:rsid w:val="001862FF"/>
    <w:rsid w:val="001864E0"/>
    <w:rsid w:val="00192941"/>
    <w:rsid w:val="0019674E"/>
    <w:rsid w:val="001A24FF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1511F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2D6D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07B8"/>
    <w:rsid w:val="004A305D"/>
    <w:rsid w:val="004B74F8"/>
    <w:rsid w:val="004D116D"/>
    <w:rsid w:val="004D757E"/>
    <w:rsid w:val="004E3F66"/>
    <w:rsid w:val="004E4B78"/>
    <w:rsid w:val="004E57AD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63B1"/>
    <w:rsid w:val="00667E5D"/>
    <w:rsid w:val="0068299E"/>
    <w:rsid w:val="006917B4"/>
    <w:rsid w:val="0069390E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0288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1788E"/>
    <w:rsid w:val="00E21092"/>
    <w:rsid w:val="00E2179B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171</cp:revision>
  <cp:lastPrinted>2023-03-04T20:21:00Z</cp:lastPrinted>
  <dcterms:created xsi:type="dcterms:W3CDTF">2019-02-22T20:06:00Z</dcterms:created>
  <dcterms:modified xsi:type="dcterms:W3CDTF">2024-03-02T16:41:00Z</dcterms:modified>
</cp:coreProperties>
</file>