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auto" w:fill="FFFFFF"/>
        <w:spacing w:beforeAutospacing="0" w:before="0" w:afterAutospacing="0" w:after="0"/>
        <w:rPr>
          <w:rStyle w:val="passage-display-bcv"/>
          <w:rFonts w:ascii="Helvetica Neue" w:hAnsi="Helvetica Neue" w:eastAsia="Times New Roman"/>
          <w:b w:val="false"/>
          <w:bCs w:val="false"/>
          <w:color w:val="000000"/>
          <w:sz w:val="32"/>
          <w:szCs w:val="32"/>
          <w:u w:val="single"/>
        </w:rPr>
      </w:pP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36"/>
          <w:szCs w:val="36"/>
          <w:u w:val="single"/>
        </w:rPr>
        <w:t xml:space="preserve">Romanos 7:14-25 </w:t>
      </w: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26"/>
          <w:szCs w:val="26"/>
          <w:u w:val="single"/>
        </w:rPr>
        <w:t>(RVR1960)</w:t>
      </w: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36"/>
          <w:szCs w:val="36"/>
          <w:u w:val="single"/>
        </w:rPr>
        <w:t xml:space="preserve"> </w:t>
      </w:r>
      <w:r>
        <w:rPr>
          <w:rStyle w:val="passage-display-bcv"/>
          <w:rFonts w:eastAsia="Times New Roman" w:ascii="Helvetica Neue" w:hAnsi="Helvetica Neue"/>
          <w:b w:val="false"/>
          <w:bCs w:val="false"/>
          <w:color w:val="000000"/>
          <w:sz w:val="32"/>
          <w:szCs w:val="32"/>
          <w:u w:val="single"/>
        </w:rPr>
        <w:t>– La lucha cristiana: Prueba (Parte 4)</w:t>
      </w:r>
    </w:p>
    <w:p>
      <w:pPr>
        <w:pStyle w:val="Heading1"/>
        <w:shd w:val="clear" w:color="auto" w:fill="FFFFFF"/>
        <w:spacing w:beforeAutospacing="0" w:before="0" w:afterAutospacing="0" w:after="0"/>
        <w:rPr>
          <w:rFonts w:ascii="Helvetica Neue" w:hAnsi="Helvetica Neue" w:eastAsia="Times New Roman"/>
          <w:b w:val="false"/>
          <w:bCs w:val="false"/>
          <w:color w:val="000000"/>
          <w:sz w:val="28"/>
          <w:szCs w:val="28"/>
        </w:rPr>
      </w:pPr>
      <w:r>
        <w:rPr>
          <w:rFonts w:eastAsia="Times New Roman" w:ascii="Helvetica Neue" w:hAnsi="Helvetica Neue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tLeast" w:line="360" w:before="0" w:after="15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Porque sabemos que la ley es espiritual, pero yo soy carnal, vendido al pecado.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15 </w:t>
      </w:r>
      <w:r>
        <w:rPr>
          <w:rFonts w:ascii="Helvetica Neue" w:hAnsi="Helvetica Neue"/>
          <w:bCs/>
          <w:color w:val="000000"/>
        </w:rPr>
        <w:t xml:space="preserve">Pues no entiendo mis propias acciones. Pues no hago lo que quiero, sino lo que aborrezco, eso hago.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16 </w:t>
      </w:r>
      <w:r>
        <w:rPr>
          <w:rFonts w:ascii="Helvetica Neue" w:hAnsi="Helvetica Neue"/>
          <w:bCs/>
          <w:color w:val="000000"/>
        </w:rPr>
        <w:t xml:space="preserve">Ahora bien, si hago lo que no quiero, estoy de acuerdo con la ley en que es buena.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17 </w:t>
      </w:r>
      <w:r>
        <w:rPr>
          <w:rFonts w:ascii="Helvetica Neue" w:hAnsi="Helvetica Neue"/>
          <w:bCs/>
          <w:color w:val="000000"/>
        </w:rPr>
        <w:t xml:space="preserve">Así que ya no soy yo quien lo hace, sino el pecado que mora en mí.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18 </w:t>
      </w:r>
      <w:r>
        <w:rPr>
          <w:rFonts w:ascii="Helvetica Neue" w:hAnsi="Helvetica Neue"/>
          <w:bCs/>
          <w:color w:val="000000"/>
        </w:rPr>
        <w:t xml:space="preserve">Porque sé que en mí, es decir, en mi carne, no mora el bien. Porque tengo el deseo de hacer lo correcto, pero no la capacidad para llevarlo a cabo.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19 </w:t>
      </w:r>
      <w:r>
        <w:rPr>
          <w:rFonts w:ascii="Helvetica Neue" w:hAnsi="Helvetica Neue"/>
          <w:bCs/>
          <w:color w:val="000000"/>
        </w:rPr>
        <w:t xml:space="preserve">Porque no hago el bien que quiero, sino el mal que no quiero, eso sigo haciendo.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20 </w:t>
      </w:r>
      <w:r>
        <w:rPr>
          <w:rFonts w:ascii="Helvetica Neue" w:hAnsi="Helvetica Neue"/>
          <w:bCs/>
          <w:color w:val="000000"/>
        </w:rPr>
        <w:t>Ahora bien, si hago lo que no quiero, ya no soy yo quien lo hace, sino el pecado que mora en mí.</w:t>
      </w:r>
    </w:p>
    <w:p>
      <w:pPr>
        <w:pStyle w:val="Normal"/>
        <w:spacing w:lineRule="atLeast" w:line="360" w:before="0" w:after="15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/>
          <w:bCs/>
          <w:color w:val="000000"/>
          <w:vertAlign w:val="superscript"/>
        </w:rPr>
        <w:t xml:space="preserve">21 </w:t>
      </w:r>
      <w:r>
        <w:rPr>
          <w:rFonts w:ascii="Helvetica Neue" w:hAnsi="Helvetica Neue"/>
          <w:bCs/>
          <w:color w:val="000000"/>
        </w:rPr>
        <w:t xml:space="preserve">Así que encuentro una ley que, cuando quiero hacer el bien, me acecha el mal.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22 </w:t>
      </w:r>
      <w:r>
        <w:rPr>
          <w:rFonts w:ascii="Helvetica Neue" w:hAnsi="Helvetica Neue"/>
          <w:bCs/>
          <w:color w:val="000000"/>
        </w:rPr>
        <w:t xml:space="preserve">Porque me deleito en la ley de Dios, en mi ser interior,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23 </w:t>
      </w:r>
      <w:r>
        <w:rPr>
          <w:rFonts w:ascii="Helvetica Neue" w:hAnsi="Helvetica Neue"/>
          <w:bCs/>
          <w:color w:val="000000"/>
        </w:rPr>
        <w:t xml:space="preserve">pero veo en mis miembros otra ley que lucha contra la ley de mi mente y me hace prisionero de la ley del pecado que mora en ellos.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24 </w:t>
      </w:r>
      <w:r>
        <w:rPr>
          <w:rFonts w:ascii="Helvetica Neue" w:hAnsi="Helvetica Neue"/>
          <w:bCs/>
          <w:color w:val="000000"/>
        </w:rPr>
        <w:t xml:space="preserve">¡Miserable de mí! ¿Quién me librará de este cuerpo de muerte?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25 </w:t>
      </w:r>
      <w:r>
        <w:rPr>
          <w:rFonts w:ascii="Helvetica Neue" w:hAnsi="Helvetica Neue"/>
          <w:bCs/>
          <w:color w:val="000000"/>
        </w:rPr>
        <w:t>¡Gracias a Dios, por Jesucristo nuestro Señor! Así pues, yo mismo sirvo a la ley de Dios con mi mente, pero con mi carne sirvo a la ley del pecado.</w:t>
      </w:r>
    </w:p>
    <w:p>
      <w:pPr>
        <w:pStyle w:val="Normal"/>
        <w:rPr>
          <w:rFonts w:ascii="Helvetica Neue" w:hAnsi="Helvetica Neue"/>
          <w:b/>
          <w:color w:val="000000"/>
          <w:u w:val="single"/>
        </w:rPr>
      </w:pPr>
      <w:r>
        <w:rPr>
          <w:rFonts w:ascii="Helvetica Neue" w:hAnsi="Helvetica Neue"/>
          <w:b/>
          <w:color w:val="000000"/>
          <w:u w:val="single"/>
        </w:rPr>
      </w:r>
    </w:p>
    <w:p>
      <w:pPr>
        <w:pStyle w:val="Normal"/>
        <w:rPr>
          <w:rFonts w:ascii="Helvetica Neue" w:hAnsi="Helvetica Neue"/>
          <w:b/>
          <w:color w:val="000000"/>
          <w:u w:val="single"/>
        </w:rPr>
      </w:pPr>
      <w:r>
        <w:rPr>
          <w:rFonts w:ascii="Helvetica Neue" w:hAnsi="Helvetica Neue"/>
          <w:b/>
          <w:color w:val="000000"/>
          <w:u w:val="single"/>
        </w:rPr>
        <w:t>Notas del sermón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Seis argumentos o razones por las que este texto trata de Pablo como creyente nacido de nuevo, y es una experiencia claramente cristiana: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sectPr>
      <w:type w:val="nextPage"/>
      <w:pgSz w:w="12240" w:h="15840"/>
      <w:pgMar w:left="1296" w:right="1296" w:gutter="0" w:header="0" w:top="864" w:footer="0" w:bottom="8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5d6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Autospacing="1" w:afterAutospacing="1"/>
      <w:outlineLvl w:val="0"/>
    </w:pPr>
    <w:rPr>
      <w:rFonts w:eastAsia="Calibri" w:eastAsiaTheme="minorHAnsi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basedOn w:val="DefaultParagraphFont"/>
    <w:qFormat/>
    <w:rsid w:val="00e72d9f"/>
    <w:rPr/>
  </w:style>
  <w:style w:type="character" w:styleId="woj" w:customStyle="1">
    <w:name w:val="woj"/>
    <w:basedOn w:val="DefaultParagraphFont"/>
    <w:qFormat/>
    <w:rsid w:val="00225189"/>
    <w:rPr/>
  </w:style>
  <w:style w:type="character" w:styleId="m-4149622406683671867text" w:customStyle="1">
    <w:name w:val="m_-4149622406683671867text"/>
    <w:basedOn w:val="DefaultParagraphFont"/>
    <w:qFormat/>
    <w:rsid w:val="00894493"/>
    <w:rPr/>
  </w:style>
  <w:style w:type="character" w:styleId="m-4149622406683671867small-caps" w:customStyle="1">
    <w:name w:val="m_-4149622406683671867small-caps"/>
    <w:basedOn w:val="DefaultParagraphFont"/>
    <w:qFormat/>
    <w:rsid w:val="00894493"/>
    <w:rPr/>
  </w:style>
  <w:style w:type="character" w:styleId="m-4149622406683671867woj" w:customStyle="1">
    <w:name w:val="m_-4149622406683671867woj"/>
    <w:basedOn w:val="DefaultParagraphFont"/>
    <w:qFormat/>
    <w:rsid w:val="00894493"/>
    <w:rPr/>
  </w:style>
  <w:style w:type="character" w:styleId="oblique" w:customStyle="1">
    <w:name w:val="oblique"/>
    <w:basedOn w:val="DefaultParagraphFont"/>
    <w:qFormat/>
    <w:rsid w:val="00e60bde"/>
    <w:rPr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styleId="small-caps" w:customStyle="1">
    <w:name w:val="small-caps"/>
    <w:basedOn w:val="DefaultParagraphFont"/>
    <w:qFormat/>
    <w:rsid w:val="00e60bde"/>
    <w:rPr/>
  </w:style>
  <w:style w:type="character" w:styleId="indent-1-breaks" w:customStyle="1">
    <w:name w:val="indent-1-breaks"/>
    <w:basedOn w:val="DefaultParagraphFont"/>
    <w:qFormat/>
    <w:rsid w:val="00e60bde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64f3d"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passage-display-bcv" w:customStyle="1">
    <w:name w:val="passage-display-bcv"/>
    <w:basedOn w:val="DefaultParagraphFont"/>
    <w:qFormat/>
    <w:rsid w:val="00664f3d"/>
    <w:rPr/>
  </w:style>
  <w:style w:type="character" w:styleId="passage-display-version" w:customStyle="1">
    <w:name w:val="passage-display-version"/>
    <w:basedOn w:val="DefaultParagraphFont"/>
    <w:qFormat/>
    <w:rsid w:val="00664f3d"/>
    <w:rPr/>
  </w:style>
  <w:style w:type="character" w:styleId="UnresolvedMention">
    <w:name w:val="Unresolved Mention"/>
    <w:basedOn w:val="DefaultParagraphFont"/>
    <w:uiPriority w:val="99"/>
    <w:qFormat/>
    <w:rsid w:val="002d22e6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72d9f"/>
    <w:pPr>
      <w:spacing w:beforeAutospacing="1" w:afterAutospacing="1"/>
    </w:pPr>
    <w:rPr>
      <w:rFonts w:eastAsia="Calibri"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5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Application>LibreOffice/25.2.4.3$Windows_X86_64 LibreOffice_project/33e196637044ead23f5c3226cde09b47731f7e27</Application>
  <AppVersion>15.0000</AppVersion>
  <Pages>1</Pages>
  <Words>261</Words>
  <Characters>1138</Characters>
  <CharactersWithSpaces>1394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2019-02-22T20:06:00Z</dcterms:created>
  <dc:creator>Bryan Andrews</dc:creator>
  <dc:description/>
  <dc:language>en-US</dc:language>
  <cp:lastModifiedBy>Bryan Andrews</cp:lastModifiedBy>
  <cp:lastPrinted>2025-05-24T19:42:00Z</cp:lastPrinted>
  <dcterms:modified xsi:type="dcterms:W3CDTF">2025-06-28T19:43:00Z</dcterms:modified>
  <cp:revision>236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